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bookmarkStart w:id="0" w:name="_GoBack"/>
      <w:bookmarkEnd w:id="0"/>
      <w:r>
        <w:rPr>
          <w:rFonts w:ascii="Times New Roman" w:eastAsia="Times New Roman" w:hAnsi="Times New Roman" w:cs="Times New Roman"/>
          <w:b/>
          <w:bCs/>
          <w:i/>
          <w:iCs/>
          <w:color w:val="000000"/>
          <w:sz w:val="36"/>
          <w:szCs w:val="36"/>
          <w:lang w:eastAsia="ru-RU"/>
        </w:rPr>
        <w:t>т</w:t>
      </w:r>
      <w:r w:rsidRPr="00B807AD">
        <w:rPr>
          <w:rFonts w:ascii="Times New Roman" w:eastAsia="Times New Roman" w:hAnsi="Times New Roman" w:cs="Times New Roman"/>
          <w:b/>
          <w:bCs/>
          <w:i/>
          <w:iCs/>
          <w:color w:val="000000"/>
          <w:sz w:val="36"/>
          <w:szCs w:val="36"/>
          <w:lang w:eastAsia="ru-RU"/>
        </w:rPr>
        <w:t xml:space="preserve">елефоны «горячей линии» по вопросам незаконных сборов денежных </w:t>
      </w:r>
    </w:p>
    <w:p w:rsidR="00B807AD" w:rsidRPr="00B807AD" w:rsidRDefault="00B807AD" w:rsidP="00B807AD">
      <w:pPr>
        <w:spacing w:before="100" w:beforeAutospacing="1" w:after="100" w:afterAutospacing="1" w:line="240" w:lineRule="auto"/>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i/>
          <w:iCs/>
          <w:color w:val="000000"/>
          <w:sz w:val="36"/>
          <w:szCs w:val="36"/>
          <w:lang w:eastAsia="ru-RU"/>
        </w:rPr>
        <w:t>средств в общеобразовательных учреждениях</w:t>
      </w:r>
    </w:p>
    <w:p w:rsidR="00B807AD" w:rsidRPr="00B807AD" w:rsidRDefault="00B807AD" w:rsidP="00B807AD">
      <w:pPr>
        <w:rPr>
          <w:rFonts w:ascii="Times New Roman" w:hAnsi="Times New Roman" w:cs="Times New Roman"/>
          <w:i/>
          <w:sz w:val="28"/>
          <w:szCs w:val="28"/>
          <w:u w:val="single"/>
        </w:rPr>
      </w:pPr>
      <w:r w:rsidRPr="00B807AD">
        <w:rPr>
          <w:rFonts w:ascii="Times New Roman" w:hAnsi="Times New Roman" w:cs="Times New Roman"/>
          <w:b/>
          <w:bCs/>
          <w:i/>
          <w:sz w:val="28"/>
          <w:szCs w:val="28"/>
          <w:u w:val="single"/>
        </w:rPr>
        <w:t xml:space="preserve"> (843) 292-80-46 работает в рабочие дни с10:00 до 17:00 часов.</w:t>
      </w:r>
    </w:p>
    <w:p w:rsidR="00B807AD" w:rsidRPr="00B807AD" w:rsidRDefault="00B807AD" w:rsidP="00B807AD">
      <w:pPr>
        <w:pStyle w:val="a3"/>
      </w:pPr>
      <w:r>
        <w:t xml:space="preserve">Каждый вторник с 14.00 до 16.00 министр образования и науки Республики Татарстан Фаттахов </w:t>
      </w:r>
      <w:proofErr w:type="spellStart"/>
      <w:r>
        <w:t>Энгель</w:t>
      </w:r>
      <w:proofErr w:type="spellEnd"/>
      <w:r>
        <w:t xml:space="preserve"> </w:t>
      </w:r>
      <w:proofErr w:type="spellStart"/>
      <w:r>
        <w:t>Навапович</w:t>
      </w:r>
      <w:proofErr w:type="spellEnd"/>
      <w:r>
        <w:t xml:space="preserve"> ведет личный прием граждан. Предварительная запись </w:t>
      </w:r>
      <w:r>
        <w:rPr>
          <w:b/>
          <w:bCs/>
        </w:rPr>
        <w:t xml:space="preserve">по тел.: (843) 292-92-12 </w:t>
      </w:r>
      <w:r>
        <w:rPr>
          <w:b/>
          <w:bCs/>
        </w:rPr>
        <w:br/>
      </w:r>
      <w:r>
        <w:rPr>
          <w:b/>
          <w:bCs/>
        </w:rPr>
        <w:br/>
      </w:r>
      <w:r>
        <w:t>Кроме того, свои вопросы вы можете задать в круглосуточном режиме через Интернет-приемную Министерства образования и науки РТ</w:t>
      </w:r>
      <w:r>
        <w:rPr>
          <w:b/>
          <w:bCs/>
        </w:rPr>
        <w:t xml:space="preserve"> </w:t>
      </w:r>
      <w:hyperlink r:id="rId6" w:history="1">
        <w:r>
          <w:rPr>
            <w:rStyle w:val="a4"/>
            <w:b/>
            <w:bCs/>
          </w:rPr>
          <w:t>www.mon.tatarstan.ru</w:t>
        </w:r>
      </w:hyperlink>
      <w:r>
        <w:br/>
      </w:r>
      <w:r>
        <w:br/>
        <w:t>Ежемесячно «черный список» учреждений образования, в которых выявлены нарушения будет размещаться на сайте Министерства образования и науки РТ. Мы будем благодарны за Ваши звонки и предложения о том, как можно искоренить денежные поборы в учреждения образования РТ.</w:t>
      </w:r>
      <w:r>
        <w:br/>
      </w:r>
    </w:p>
    <w:p w:rsidR="00B807AD" w:rsidRPr="00B807AD" w:rsidRDefault="00B807AD" w:rsidP="00B807AD">
      <w:pPr>
        <w:spacing w:before="180" w:after="180" w:line="270" w:lineRule="atLeast"/>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8"/>
          <w:szCs w:val="28"/>
          <w:lang w:eastAsia="ru-RU"/>
        </w:rPr>
        <w:t>Муниципальное бюджетное дошкольное образовательное учреждение</w:t>
      </w:r>
    </w:p>
    <w:p w:rsidR="00B807AD" w:rsidRPr="00B807AD" w:rsidRDefault="00B807AD" w:rsidP="00B807AD">
      <w:pPr>
        <w:spacing w:before="180" w:after="180" w:line="270" w:lineRule="atLeast"/>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8"/>
          <w:szCs w:val="28"/>
          <w:lang w:eastAsia="ru-RU"/>
        </w:rPr>
        <w:t> «Д</w:t>
      </w:r>
      <w:r>
        <w:rPr>
          <w:rFonts w:ascii="Times New Roman" w:eastAsia="Times New Roman" w:hAnsi="Times New Roman" w:cs="Times New Roman"/>
          <w:b/>
          <w:bCs/>
          <w:color w:val="000000"/>
          <w:sz w:val="28"/>
          <w:szCs w:val="28"/>
          <w:lang w:eastAsia="ru-RU"/>
        </w:rPr>
        <w:t>етский сад №3</w:t>
      </w:r>
      <w:r w:rsidRPr="00B807AD">
        <w:rPr>
          <w:rFonts w:ascii="Times New Roman" w:eastAsia="Times New Roman" w:hAnsi="Times New Roman" w:cs="Times New Roman"/>
          <w:b/>
          <w:bCs/>
          <w:color w:val="000000"/>
          <w:sz w:val="28"/>
          <w:szCs w:val="28"/>
          <w:lang w:eastAsia="ru-RU"/>
        </w:rPr>
        <w:t>6»</w:t>
      </w:r>
    </w:p>
    <w:p w:rsidR="00B807AD" w:rsidRPr="00B807AD" w:rsidRDefault="00B807AD" w:rsidP="00B807AD">
      <w:pPr>
        <w:spacing w:before="180" w:after="180" w:line="270" w:lineRule="atLeast"/>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График работы: с понедельника по пятницу с 7.00 до 19.00</w:t>
      </w:r>
    </w:p>
    <w:p w:rsidR="00B807AD" w:rsidRPr="00B807AD" w:rsidRDefault="00B807AD" w:rsidP="00B807AD">
      <w:pPr>
        <w:spacing w:before="180" w:after="180" w:line="270" w:lineRule="atLeast"/>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Pr="00B807AD" w:rsidRDefault="00B807AD" w:rsidP="00B807AD">
      <w:pPr>
        <w:spacing w:before="180" w:after="18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FF0000"/>
          <w:sz w:val="36"/>
          <w:szCs w:val="36"/>
          <w:shd w:val="clear" w:color="auto" w:fill="FFFFFF"/>
          <w:lang w:eastAsia="ru-RU"/>
        </w:rPr>
        <w:t>8 (843) 5 71 06 82</w:t>
      </w:r>
    </w:p>
    <w:p w:rsidR="00B807AD" w:rsidRPr="00B807AD" w:rsidRDefault="00B807AD" w:rsidP="00B807AD">
      <w:pPr>
        <w:spacing w:before="180" w:after="180"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Default="00B807AD" w:rsidP="00B807AD">
      <w:pPr>
        <w:spacing w:before="180" w:after="180" w:line="240" w:lineRule="auto"/>
        <w:jc w:val="center"/>
        <w:rPr>
          <w:rFonts w:ascii="Times New Roman" w:eastAsia="Times New Roman" w:hAnsi="Times New Roman" w:cs="Times New Roman"/>
          <w:b/>
          <w:bCs/>
          <w:i/>
          <w:iCs/>
          <w:color w:val="0000FF"/>
          <w:sz w:val="36"/>
          <w:szCs w:val="36"/>
          <w:u w:val="single"/>
          <w:lang w:eastAsia="ru-RU"/>
        </w:rPr>
      </w:pPr>
      <w:r w:rsidRPr="00B807AD">
        <w:rPr>
          <w:rFonts w:ascii="Times New Roman" w:eastAsia="Times New Roman" w:hAnsi="Times New Roman" w:cs="Times New Roman"/>
          <w:b/>
          <w:bCs/>
          <w:i/>
          <w:iCs/>
          <w:color w:val="0000FF"/>
          <w:sz w:val="36"/>
          <w:szCs w:val="36"/>
          <w:u w:val="single"/>
          <w:lang w:eastAsia="ru-RU"/>
        </w:rPr>
        <w:t>АНТИКОРРУПЦИОННАЯ ДЕЯТЕЛЬНОСТЬ В ДОУ</w:t>
      </w:r>
    </w:p>
    <w:p w:rsidR="008F59DA" w:rsidRDefault="008F59DA" w:rsidP="00B807AD">
      <w:pPr>
        <w:spacing w:before="180" w:after="180" w:line="240" w:lineRule="auto"/>
        <w:jc w:val="center"/>
        <w:rPr>
          <w:rFonts w:ascii="Times New Roman" w:eastAsia="Times New Roman" w:hAnsi="Times New Roman" w:cs="Times New Roman"/>
          <w:b/>
          <w:bCs/>
          <w:i/>
          <w:iCs/>
          <w:color w:val="0000FF"/>
          <w:sz w:val="36"/>
          <w:szCs w:val="36"/>
          <w:u w:val="single"/>
          <w:lang w:eastAsia="ru-RU"/>
        </w:rPr>
      </w:pPr>
    </w:p>
    <w:p w:rsidR="008F59DA" w:rsidRPr="004E49F8" w:rsidRDefault="008F59DA" w:rsidP="008F59DA">
      <w:pPr>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4E49F8" w:rsidRPr="004E49F8" w:rsidTr="004E49F8">
        <w:tc>
          <w:tcPr>
            <w:tcW w:w="9322" w:type="dxa"/>
            <w:tcBorders>
              <w:top w:val="nil"/>
              <w:left w:val="nil"/>
              <w:bottom w:val="nil"/>
              <w:right w:val="nil"/>
            </w:tcBorders>
          </w:tcPr>
          <w:p w:rsidR="004E49F8" w:rsidRPr="004E49F8" w:rsidRDefault="004E49F8">
            <w:pPr>
              <w:jc w:val="center"/>
              <w:rPr>
                <w:rFonts w:ascii="Times New Roman" w:hAnsi="Times New Roman" w:cs="Times New Roman"/>
              </w:rPr>
            </w:pPr>
            <w:r w:rsidRPr="004E49F8">
              <w:rPr>
                <w:rFonts w:ascii="Times New Roman" w:hAnsi="Times New Roman" w:cs="Times New Roman"/>
                <w:i/>
              </w:rPr>
              <w:t>Муниципальное бюджетное дошкольное образовательное учреждение</w:t>
            </w:r>
          </w:p>
          <w:p w:rsidR="004E49F8" w:rsidRPr="004E49F8" w:rsidRDefault="004E49F8">
            <w:pPr>
              <w:jc w:val="center"/>
              <w:rPr>
                <w:rFonts w:ascii="Times New Roman" w:hAnsi="Times New Roman" w:cs="Times New Roman"/>
              </w:rPr>
            </w:pPr>
            <w:r w:rsidRPr="004E49F8">
              <w:rPr>
                <w:rFonts w:ascii="Times New Roman" w:hAnsi="Times New Roman" w:cs="Times New Roman"/>
                <w:i/>
              </w:rPr>
              <w:t>«Детский сад № 36 присмотра и оздоровления»</w:t>
            </w:r>
          </w:p>
          <w:p w:rsidR="004E49F8" w:rsidRPr="004E49F8" w:rsidRDefault="004E49F8">
            <w:pPr>
              <w:jc w:val="center"/>
              <w:rPr>
                <w:rFonts w:ascii="Times New Roman" w:hAnsi="Times New Roman" w:cs="Times New Roman"/>
              </w:rPr>
            </w:pPr>
            <w:r w:rsidRPr="004E49F8">
              <w:rPr>
                <w:rFonts w:ascii="Times New Roman" w:hAnsi="Times New Roman" w:cs="Times New Roman"/>
                <w:i/>
              </w:rPr>
              <w:t>Авиастроительного</w:t>
            </w:r>
            <w:r w:rsidRPr="004E49F8">
              <w:rPr>
                <w:rFonts w:ascii="Times New Roman" w:hAnsi="Times New Roman" w:cs="Times New Roman"/>
              </w:rPr>
              <w:t xml:space="preserve"> </w:t>
            </w:r>
            <w:r w:rsidRPr="004E49F8">
              <w:rPr>
                <w:rFonts w:ascii="Times New Roman" w:hAnsi="Times New Roman" w:cs="Times New Roman"/>
                <w:i/>
              </w:rPr>
              <w:t>района г. Казани</w:t>
            </w:r>
          </w:p>
          <w:p w:rsidR="004E49F8" w:rsidRPr="004E49F8" w:rsidRDefault="004E49F8">
            <w:pPr>
              <w:rPr>
                <w:rFonts w:ascii="Times New Roman" w:hAnsi="Times New Roman" w:cs="Times New Roman"/>
                <w:i/>
              </w:rPr>
            </w:pPr>
          </w:p>
          <w:p w:rsidR="004E49F8" w:rsidRPr="004E49F8" w:rsidRDefault="004E49F8">
            <w:pPr>
              <w:jc w:val="center"/>
              <w:rPr>
                <w:rFonts w:ascii="Times New Roman" w:hAnsi="Times New Roman" w:cs="Times New Roman"/>
                <w:i/>
                <w:sz w:val="32"/>
                <w:szCs w:val="32"/>
              </w:rPr>
            </w:pPr>
            <w:r w:rsidRPr="004E49F8">
              <w:rPr>
                <w:rFonts w:ascii="Times New Roman" w:hAnsi="Times New Roman" w:cs="Times New Roman"/>
                <w:i/>
                <w:sz w:val="32"/>
                <w:szCs w:val="32"/>
              </w:rPr>
              <w:t>ПРИКАЗ</w:t>
            </w:r>
          </w:p>
          <w:p w:rsidR="004E49F8" w:rsidRPr="004E49F8" w:rsidRDefault="004E49F8">
            <w:pPr>
              <w:rPr>
                <w:rFonts w:ascii="Times New Roman" w:hAnsi="Times New Roman" w:cs="Times New Roman"/>
                <w:i/>
                <w:sz w:val="32"/>
                <w:szCs w:val="32"/>
              </w:rPr>
            </w:pPr>
          </w:p>
          <w:tbl>
            <w:tblPr>
              <w:tblpPr w:leftFromText="180" w:rightFromText="180" w:vertAnchor="text" w:horzAnchor="page" w:tblpX="7645" w:tblpY="27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1397"/>
            </w:tblGrid>
            <w:tr w:rsidR="004E49F8" w:rsidRPr="004E49F8">
              <w:trPr>
                <w:trHeight w:val="315"/>
              </w:trPr>
              <w:tc>
                <w:tcPr>
                  <w:tcW w:w="1395" w:type="dxa"/>
                  <w:tcBorders>
                    <w:top w:val="single" w:sz="4" w:space="0" w:color="auto"/>
                    <w:left w:val="single" w:sz="4" w:space="0" w:color="auto"/>
                    <w:bottom w:val="single" w:sz="4" w:space="0" w:color="auto"/>
                    <w:right w:val="single" w:sz="4" w:space="0" w:color="auto"/>
                  </w:tcBorders>
                  <w:hideMark/>
                </w:tcPr>
                <w:p w:rsidR="004E49F8" w:rsidRPr="004E49F8" w:rsidRDefault="004E49F8">
                  <w:pPr>
                    <w:jc w:val="center"/>
                    <w:rPr>
                      <w:rFonts w:ascii="Times New Roman" w:hAnsi="Times New Roman" w:cs="Times New Roman"/>
                      <w:i/>
                      <w:sz w:val="24"/>
                      <w:szCs w:val="24"/>
                    </w:rPr>
                  </w:pPr>
                  <w:r w:rsidRPr="004E49F8">
                    <w:rPr>
                      <w:rFonts w:ascii="Times New Roman" w:hAnsi="Times New Roman" w:cs="Times New Roman"/>
                      <w:i/>
                    </w:rPr>
                    <w:t>Номер</w:t>
                  </w:r>
                </w:p>
                <w:p w:rsidR="004E49F8" w:rsidRPr="004E49F8" w:rsidRDefault="004E49F8">
                  <w:pPr>
                    <w:widowControl w:val="0"/>
                    <w:autoSpaceDE w:val="0"/>
                    <w:autoSpaceDN w:val="0"/>
                    <w:adjustRightInd w:val="0"/>
                    <w:jc w:val="center"/>
                    <w:rPr>
                      <w:rFonts w:ascii="Times New Roman" w:hAnsi="Times New Roman" w:cs="Times New Roman"/>
                      <w:i/>
                    </w:rPr>
                  </w:pPr>
                  <w:r w:rsidRPr="004E49F8">
                    <w:rPr>
                      <w:rFonts w:ascii="Times New Roman" w:hAnsi="Times New Roman" w:cs="Times New Roman"/>
                      <w:i/>
                    </w:rPr>
                    <w:t>документа</w:t>
                  </w:r>
                </w:p>
              </w:tc>
              <w:tc>
                <w:tcPr>
                  <w:tcW w:w="1397" w:type="dxa"/>
                  <w:tcBorders>
                    <w:top w:val="single" w:sz="4" w:space="0" w:color="auto"/>
                    <w:left w:val="single" w:sz="4" w:space="0" w:color="auto"/>
                    <w:bottom w:val="single" w:sz="4" w:space="0" w:color="auto"/>
                    <w:right w:val="single" w:sz="4" w:space="0" w:color="auto"/>
                  </w:tcBorders>
                  <w:hideMark/>
                </w:tcPr>
                <w:p w:rsidR="004E49F8" w:rsidRPr="004E49F8" w:rsidRDefault="004E49F8">
                  <w:pPr>
                    <w:widowControl w:val="0"/>
                    <w:autoSpaceDE w:val="0"/>
                    <w:autoSpaceDN w:val="0"/>
                    <w:adjustRightInd w:val="0"/>
                    <w:rPr>
                      <w:rFonts w:ascii="Times New Roman" w:hAnsi="Times New Roman" w:cs="Times New Roman"/>
                      <w:i/>
                    </w:rPr>
                  </w:pPr>
                  <w:r w:rsidRPr="004E49F8">
                    <w:rPr>
                      <w:rFonts w:ascii="Times New Roman" w:hAnsi="Times New Roman" w:cs="Times New Roman"/>
                      <w:i/>
                    </w:rPr>
                    <w:t xml:space="preserve">    Дата</w:t>
                  </w:r>
                </w:p>
              </w:tc>
            </w:tr>
            <w:tr w:rsidR="004E49F8" w:rsidRPr="004E49F8">
              <w:trPr>
                <w:trHeight w:val="405"/>
              </w:trPr>
              <w:tc>
                <w:tcPr>
                  <w:tcW w:w="1395" w:type="dxa"/>
                  <w:tcBorders>
                    <w:top w:val="single" w:sz="4" w:space="0" w:color="auto"/>
                    <w:left w:val="single" w:sz="4" w:space="0" w:color="auto"/>
                    <w:bottom w:val="single" w:sz="4" w:space="0" w:color="auto"/>
                    <w:right w:val="single" w:sz="4" w:space="0" w:color="auto"/>
                  </w:tcBorders>
                  <w:hideMark/>
                </w:tcPr>
                <w:p w:rsidR="004E49F8" w:rsidRPr="004E49F8" w:rsidRDefault="004E49F8">
                  <w:pPr>
                    <w:widowControl w:val="0"/>
                    <w:autoSpaceDE w:val="0"/>
                    <w:autoSpaceDN w:val="0"/>
                    <w:adjustRightInd w:val="0"/>
                    <w:rPr>
                      <w:rFonts w:ascii="Times New Roman" w:hAnsi="Times New Roman" w:cs="Times New Roman"/>
                      <w:i/>
                      <w:sz w:val="28"/>
                      <w:szCs w:val="36"/>
                    </w:rPr>
                  </w:pPr>
                  <w:r w:rsidRPr="004E49F8">
                    <w:rPr>
                      <w:rFonts w:ascii="Times New Roman" w:hAnsi="Times New Roman" w:cs="Times New Roman"/>
                      <w:i/>
                    </w:rPr>
                    <w:lastRenderedPageBreak/>
                    <w:t xml:space="preserve">       11 </w:t>
                  </w:r>
                </w:p>
              </w:tc>
              <w:tc>
                <w:tcPr>
                  <w:tcW w:w="1397" w:type="dxa"/>
                  <w:tcBorders>
                    <w:top w:val="single" w:sz="4" w:space="0" w:color="auto"/>
                    <w:left w:val="single" w:sz="4" w:space="0" w:color="auto"/>
                    <w:bottom w:val="single" w:sz="4" w:space="0" w:color="auto"/>
                    <w:right w:val="single" w:sz="4" w:space="0" w:color="auto"/>
                  </w:tcBorders>
                  <w:hideMark/>
                </w:tcPr>
                <w:p w:rsidR="004E49F8" w:rsidRPr="004E49F8" w:rsidRDefault="004E49F8">
                  <w:pPr>
                    <w:widowControl w:val="0"/>
                    <w:autoSpaceDE w:val="0"/>
                    <w:autoSpaceDN w:val="0"/>
                    <w:adjustRightInd w:val="0"/>
                    <w:rPr>
                      <w:rFonts w:ascii="Times New Roman" w:hAnsi="Times New Roman" w:cs="Times New Roman"/>
                      <w:i/>
                      <w:sz w:val="28"/>
                      <w:szCs w:val="36"/>
                    </w:rPr>
                  </w:pPr>
                  <w:r w:rsidRPr="004E49F8">
                    <w:rPr>
                      <w:rFonts w:ascii="Times New Roman" w:hAnsi="Times New Roman" w:cs="Times New Roman"/>
                      <w:i/>
                    </w:rPr>
                    <w:t>03..09.2014</w:t>
                  </w:r>
                </w:p>
              </w:tc>
            </w:tr>
          </w:tbl>
          <w:p w:rsidR="004E49F8" w:rsidRPr="004E49F8" w:rsidRDefault="004E49F8">
            <w:pPr>
              <w:jc w:val="both"/>
              <w:rPr>
                <w:rFonts w:ascii="Times New Roman" w:eastAsia="Times New Roman" w:hAnsi="Times New Roman" w:cs="Times New Roman"/>
                <w:sz w:val="28"/>
                <w:szCs w:val="28"/>
              </w:rPr>
            </w:pPr>
          </w:p>
          <w:p w:rsidR="004E49F8" w:rsidRPr="004E49F8" w:rsidRDefault="004E49F8">
            <w:pPr>
              <w:jc w:val="both"/>
              <w:rPr>
                <w:rFonts w:ascii="Times New Roman" w:hAnsi="Times New Roman" w:cs="Times New Roman"/>
                <w:sz w:val="28"/>
                <w:szCs w:val="28"/>
              </w:rPr>
            </w:pPr>
          </w:p>
          <w:p w:rsidR="004E49F8" w:rsidRPr="004E49F8" w:rsidRDefault="004E49F8">
            <w:pPr>
              <w:ind w:left="-108"/>
              <w:jc w:val="both"/>
              <w:rPr>
                <w:rFonts w:ascii="Times New Roman" w:hAnsi="Times New Roman" w:cs="Times New Roman"/>
                <w:b/>
                <w:i/>
                <w:sz w:val="28"/>
                <w:szCs w:val="28"/>
              </w:rPr>
            </w:pPr>
            <w:r w:rsidRPr="004E49F8">
              <w:rPr>
                <w:rFonts w:ascii="Times New Roman" w:hAnsi="Times New Roman" w:cs="Times New Roman"/>
                <w:b/>
                <w:sz w:val="28"/>
                <w:szCs w:val="28"/>
              </w:rPr>
              <w:t>«Об утверждении типового комплекса мер по предупреждению коррупции в МБДОУ «Детский сад № 36» на 2014 -2015 учебный год»</w:t>
            </w:r>
          </w:p>
        </w:tc>
      </w:tr>
    </w:tbl>
    <w:p w:rsidR="004E49F8" w:rsidRPr="004E49F8" w:rsidRDefault="004E49F8" w:rsidP="004E49F8">
      <w:pPr>
        <w:autoSpaceDE w:val="0"/>
        <w:autoSpaceDN w:val="0"/>
        <w:adjustRightInd w:val="0"/>
        <w:ind w:firstLine="709"/>
        <w:jc w:val="both"/>
        <w:rPr>
          <w:rFonts w:ascii="Times New Roman" w:eastAsia="Times New Roman" w:hAnsi="Times New Roman" w:cs="Times New Roman"/>
          <w:sz w:val="32"/>
          <w:szCs w:val="32"/>
        </w:rPr>
      </w:pPr>
    </w:p>
    <w:p w:rsidR="004E49F8" w:rsidRPr="004E49F8" w:rsidRDefault="004E49F8" w:rsidP="004E49F8">
      <w:pPr>
        <w:spacing w:before="100" w:beforeAutospacing="1" w:after="100" w:afterAutospacing="1"/>
        <w:ind w:firstLine="720"/>
        <w:rPr>
          <w:rFonts w:ascii="Times New Roman" w:hAnsi="Times New Roman" w:cs="Times New Roman"/>
          <w:sz w:val="28"/>
          <w:szCs w:val="28"/>
        </w:rPr>
      </w:pPr>
      <w:r w:rsidRPr="004E49F8">
        <w:rPr>
          <w:rFonts w:ascii="Times New Roman" w:hAnsi="Times New Roman" w:cs="Times New Roman"/>
          <w:sz w:val="28"/>
          <w:szCs w:val="28"/>
        </w:rPr>
        <w:t xml:space="preserve">В целях реализации </w:t>
      </w:r>
      <w:r w:rsidRPr="004E49F8">
        <w:rPr>
          <w:rFonts w:ascii="Times New Roman" w:eastAsia="Calibri" w:hAnsi="Times New Roman" w:cs="Times New Roman"/>
          <w:sz w:val="28"/>
          <w:szCs w:val="28"/>
        </w:rPr>
        <w:t xml:space="preserve">Федерального закона от 25.12.2008 № 273-ФЗ «О противодействии коррупции», </w:t>
      </w:r>
      <w:r w:rsidRPr="004E49F8">
        <w:rPr>
          <w:rFonts w:ascii="Times New Roman" w:hAnsi="Times New Roman" w:cs="Times New Roman"/>
          <w:color w:val="000000"/>
          <w:sz w:val="28"/>
          <w:szCs w:val="28"/>
        </w:rPr>
        <w:t xml:space="preserve">-Федеральный закон от 21.12.2008 N 273-ФЗ (ст.7, </w:t>
      </w:r>
      <w:proofErr w:type="spellStart"/>
      <w:r w:rsidRPr="004E49F8">
        <w:rPr>
          <w:rFonts w:ascii="Times New Roman" w:hAnsi="Times New Roman" w:cs="Times New Roman"/>
          <w:color w:val="000000"/>
          <w:sz w:val="28"/>
          <w:szCs w:val="28"/>
        </w:rPr>
        <w:t>п.п</w:t>
      </w:r>
      <w:proofErr w:type="spellEnd"/>
      <w:r w:rsidRPr="004E49F8">
        <w:rPr>
          <w:rFonts w:ascii="Times New Roman" w:hAnsi="Times New Roman" w:cs="Times New Roman"/>
          <w:color w:val="000000"/>
          <w:sz w:val="28"/>
          <w:szCs w:val="28"/>
        </w:rPr>
        <w:t>. 1,2 ст. 13.3) "О противодействии коррупции"</w:t>
      </w:r>
      <w:r w:rsidRPr="004E49F8">
        <w:rPr>
          <w:rFonts w:ascii="Times New Roman" w:hAnsi="Times New Roman" w:cs="Times New Roman"/>
          <w:sz w:val="28"/>
          <w:szCs w:val="28"/>
        </w:rPr>
        <w:t xml:space="preserve">, </w:t>
      </w:r>
      <w:r w:rsidRPr="004E49F8">
        <w:rPr>
          <w:rFonts w:ascii="Times New Roman" w:hAnsi="Times New Roman" w:cs="Times New Roman"/>
          <w:color w:val="000000"/>
          <w:sz w:val="28"/>
          <w:szCs w:val="28"/>
        </w:rPr>
        <w:t xml:space="preserve">Федерального закона                от 29.12.2012 N 273-ФЗ (ред. от 23.07.2013) "Об </w:t>
      </w:r>
      <w:proofErr w:type="spellStart"/>
      <w:r w:rsidRPr="004E49F8">
        <w:rPr>
          <w:rFonts w:ascii="Times New Roman" w:hAnsi="Times New Roman" w:cs="Times New Roman"/>
          <w:color w:val="000000"/>
          <w:sz w:val="28"/>
          <w:szCs w:val="28"/>
        </w:rPr>
        <w:t>образовнии</w:t>
      </w:r>
      <w:proofErr w:type="spellEnd"/>
      <w:r w:rsidRPr="004E49F8">
        <w:rPr>
          <w:rFonts w:ascii="Times New Roman" w:hAnsi="Times New Roman" w:cs="Times New Roman"/>
          <w:color w:val="000000"/>
          <w:sz w:val="28"/>
          <w:szCs w:val="28"/>
        </w:rPr>
        <w:t xml:space="preserve"> в Российской      Федерации";</w:t>
      </w:r>
      <w:r w:rsidRPr="004E49F8">
        <w:rPr>
          <w:rFonts w:ascii="Times New Roman" w:hAnsi="Times New Roman" w:cs="Times New Roman"/>
          <w:sz w:val="28"/>
          <w:szCs w:val="28"/>
        </w:rPr>
        <w:t xml:space="preserve"> </w:t>
      </w:r>
      <w:r w:rsidRPr="004E49F8">
        <w:rPr>
          <w:rFonts w:ascii="Times New Roman" w:hAnsi="Times New Roman" w:cs="Times New Roman"/>
          <w:color w:val="000000"/>
          <w:sz w:val="28"/>
          <w:szCs w:val="28"/>
        </w:rPr>
        <w:t>Федерального закона от 05.04.2013 N 44-ФЗ (ред. от 04.06.2014) "О контрактной системе в сфере закупок товаров, работ, услуг для обеспечения        государственных и муниципальных нужд";</w:t>
      </w:r>
      <w:r w:rsidRPr="004E49F8">
        <w:rPr>
          <w:rFonts w:ascii="Times New Roman" w:hAnsi="Times New Roman" w:cs="Times New Roman"/>
          <w:sz w:val="28"/>
          <w:szCs w:val="28"/>
        </w:rPr>
        <w:t xml:space="preserve"> </w:t>
      </w:r>
      <w:r w:rsidRPr="004E49F8">
        <w:rPr>
          <w:rFonts w:ascii="Times New Roman" w:hAnsi="Times New Roman" w:cs="Times New Roman"/>
          <w:color w:val="000000"/>
          <w:sz w:val="28"/>
          <w:szCs w:val="28"/>
        </w:rPr>
        <w:t>Приказа Федеральной службы по надзору в сфере образования и науки  от 3 февраля 2010 года № 242 "Об утверждении Порядка проведения антикоррупционной экспертизы нормативных правовых актов и  проектов нормативных правовых актов Федеральной службы по надзору в  сфере образования и науки";</w:t>
      </w:r>
    </w:p>
    <w:p w:rsidR="004E49F8" w:rsidRPr="004E49F8" w:rsidRDefault="004E49F8" w:rsidP="004E49F8">
      <w:pPr>
        <w:autoSpaceDE w:val="0"/>
        <w:autoSpaceDN w:val="0"/>
        <w:adjustRightInd w:val="0"/>
        <w:ind w:firstLine="540"/>
        <w:jc w:val="both"/>
        <w:rPr>
          <w:rFonts w:ascii="Times New Roman" w:hAnsi="Times New Roman" w:cs="Times New Roman"/>
          <w:sz w:val="27"/>
          <w:szCs w:val="27"/>
        </w:rPr>
      </w:pPr>
    </w:p>
    <w:p w:rsidR="004E49F8" w:rsidRPr="004E49F8" w:rsidRDefault="004E49F8" w:rsidP="004E49F8">
      <w:pPr>
        <w:ind w:firstLine="709"/>
        <w:jc w:val="both"/>
        <w:rPr>
          <w:rFonts w:ascii="Times New Roman" w:hAnsi="Times New Roman" w:cs="Times New Roman"/>
          <w:sz w:val="27"/>
          <w:szCs w:val="27"/>
        </w:rPr>
      </w:pPr>
      <w:r w:rsidRPr="004E49F8">
        <w:rPr>
          <w:rFonts w:ascii="Times New Roman" w:hAnsi="Times New Roman" w:cs="Times New Roman"/>
          <w:sz w:val="27"/>
          <w:szCs w:val="27"/>
        </w:rPr>
        <w:t>ПРИКАЗЫВАЮ:</w:t>
      </w:r>
    </w:p>
    <w:p w:rsidR="004E49F8" w:rsidRPr="004E49F8" w:rsidRDefault="004E49F8" w:rsidP="004E49F8">
      <w:pPr>
        <w:ind w:hanging="142"/>
        <w:rPr>
          <w:rFonts w:ascii="Times New Roman" w:hAnsi="Times New Roman" w:cs="Times New Roman"/>
          <w:b/>
          <w:sz w:val="27"/>
          <w:szCs w:val="27"/>
        </w:rPr>
      </w:pPr>
    </w:p>
    <w:p w:rsidR="004E49F8" w:rsidRPr="004E49F8" w:rsidRDefault="004E49F8" w:rsidP="004E49F8">
      <w:pPr>
        <w:tabs>
          <w:tab w:val="left" w:pos="0"/>
        </w:tabs>
        <w:rPr>
          <w:rFonts w:ascii="Times New Roman" w:hAnsi="Times New Roman" w:cs="Times New Roman"/>
          <w:sz w:val="28"/>
          <w:szCs w:val="28"/>
        </w:rPr>
      </w:pPr>
      <w:r w:rsidRPr="004E49F8">
        <w:rPr>
          <w:rFonts w:ascii="Times New Roman" w:hAnsi="Times New Roman" w:cs="Times New Roman"/>
          <w:sz w:val="28"/>
          <w:szCs w:val="28"/>
        </w:rPr>
        <w:t>1.Утвердить типовой комплекс мер по предупреждению коррупции в МБДОУ «Детский сад № 36». (антикоррупционная политика)</w:t>
      </w:r>
    </w:p>
    <w:p w:rsidR="004E49F8" w:rsidRPr="004E49F8" w:rsidRDefault="004E49F8" w:rsidP="004E49F8">
      <w:pPr>
        <w:tabs>
          <w:tab w:val="left" w:pos="0"/>
        </w:tabs>
        <w:ind w:hanging="142"/>
        <w:rPr>
          <w:rFonts w:ascii="Times New Roman" w:hAnsi="Times New Roman" w:cs="Times New Roman"/>
          <w:sz w:val="28"/>
          <w:szCs w:val="28"/>
        </w:rPr>
      </w:pPr>
      <w:r w:rsidRPr="004E49F8">
        <w:rPr>
          <w:rFonts w:ascii="Times New Roman" w:hAnsi="Times New Roman" w:cs="Times New Roman"/>
          <w:sz w:val="28"/>
          <w:szCs w:val="28"/>
        </w:rPr>
        <w:t xml:space="preserve">  2.В данный комплекс включить </w:t>
      </w:r>
      <w:r w:rsidRPr="004E49F8">
        <w:rPr>
          <w:rFonts w:ascii="Times New Roman" w:hAnsi="Times New Roman" w:cs="Times New Roman"/>
          <w:bCs/>
          <w:color w:val="000000"/>
          <w:sz w:val="28"/>
          <w:szCs w:val="28"/>
        </w:rPr>
        <w:t>нормативно-правовое и организационное обеспечение антикоррупционной деятельности:</w:t>
      </w:r>
    </w:p>
    <w:p w:rsidR="004E49F8" w:rsidRPr="004E49F8" w:rsidRDefault="004E49F8" w:rsidP="004E49F8">
      <w:pPr>
        <w:tabs>
          <w:tab w:val="left" w:pos="0"/>
        </w:tabs>
        <w:rPr>
          <w:rFonts w:ascii="Times New Roman" w:hAnsi="Times New Roman" w:cs="Times New Roman"/>
          <w:sz w:val="28"/>
          <w:szCs w:val="28"/>
        </w:rPr>
      </w:pPr>
      <w:r w:rsidRPr="004E49F8">
        <w:rPr>
          <w:rFonts w:ascii="Times New Roman" w:eastAsia="Calibri" w:hAnsi="Times New Roman" w:cs="Times New Roman"/>
          <w:bCs/>
          <w:sz w:val="28"/>
          <w:szCs w:val="28"/>
        </w:rPr>
        <w:t xml:space="preserve">2.1.Положение о </w:t>
      </w:r>
      <w:proofErr w:type="gramStart"/>
      <w:r w:rsidRPr="004E49F8">
        <w:rPr>
          <w:rFonts w:ascii="Times New Roman" w:eastAsia="Calibri" w:hAnsi="Times New Roman" w:cs="Times New Roman"/>
          <w:bCs/>
          <w:sz w:val="28"/>
          <w:szCs w:val="28"/>
        </w:rPr>
        <w:t>профессиональной  этики</w:t>
      </w:r>
      <w:proofErr w:type="gramEnd"/>
      <w:r w:rsidRPr="004E49F8">
        <w:rPr>
          <w:rFonts w:ascii="Times New Roman" w:eastAsia="Calibri" w:hAnsi="Times New Roman" w:cs="Times New Roman"/>
          <w:bCs/>
          <w:sz w:val="28"/>
          <w:szCs w:val="28"/>
        </w:rPr>
        <w:t xml:space="preserve"> и служебного поведения работников организации</w:t>
      </w:r>
    </w:p>
    <w:p w:rsidR="004E49F8" w:rsidRPr="004E49F8" w:rsidRDefault="004E49F8" w:rsidP="004E49F8">
      <w:pPr>
        <w:shd w:val="clear" w:color="auto" w:fill="FFFFFF"/>
        <w:tabs>
          <w:tab w:val="left" w:pos="-142"/>
        </w:tabs>
        <w:spacing w:line="330" w:lineRule="atLeast"/>
        <w:ind w:hanging="142"/>
        <w:rPr>
          <w:rFonts w:ascii="Times New Roman" w:hAnsi="Times New Roman" w:cs="Times New Roman"/>
          <w:sz w:val="28"/>
          <w:szCs w:val="28"/>
        </w:rPr>
      </w:pPr>
      <w:r w:rsidRPr="004E49F8">
        <w:rPr>
          <w:rFonts w:ascii="Times New Roman" w:hAnsi="Times New Roman" w:cs="Times New Roman"/>
          <w:sz w:val="28"/>
          <w:szCs w:val="28"/>
        </w:rPr>
        <w:t xml:space="preserve">   2.2.Положение о </w:t>
      </w:r>
      <w:proofErr w:type="gramStart"/>
      <w:r w:rsidRPr="004E49F8">
        <w:rPr>
          <w:rFonts w:ascii="Times New Roman" w:hAnsi="Times New Roman" w:cs="Times New Roman"/>
          <w:bCs/>
          <w:sz w:val="28"/>
          <w:szCs w:val="28"/>
        </w:rPr>
        <w:t>Об</w:t>
      </w:r>
      <w:proofErr w:type="gramEnd"/>
      <w:r w:rsidRPr="004E49F8">
        <w:rPr>
          <w:rFonts w:ascii="Times New Roman" w:hAnsi="Times New Roman" w:cs="Times New Roman"/>
          <w:bCs/>
          <w:sz w:val="28"/>
          <w:szCs w:val="28"/>
        </w:rPr>
        <w:t xml:space="preserve"> антикоррупционной политике</w:t>
      </w:r>
      <w:r w:rsidRPr="004E49F8">
        <w:rPr>
          <w:rFonts w:ascii="Times New Roman" w:hAnsi="Times New Roman" w:cs="Times New Roman"/>
          <w:sz w:val="28"/>
          <w:szCs w:val="28"/>
        </w:rPr>
        <w:t> </w:t>
      </w:r>
      <w:r w:rsidRPr="004E49F8">
        <w:rPr>
          <w:rFonts w:ascii="Times New Roman" w:hAnsi="Times New Roman" w:cs="Times New Roman"/>
          <w:bCs/>
          <w:sz w:val="28"/>
          <w:szCs w:val="28"/>
        </w:rPr>
        <w:t xml:space="preserve">МБДОУ «Детский сад </w:t>
      </w:r>
      <w:r w:rsidRPr="004E49F8">
        <w:rPr>
          <w:rFonts w:ascii="Times New Roman" w:hAnsi="Times New Roman" w:cs="Times New Roman"/>
          <w:sz w:val="28"/>
          <w:szCs w:val="28"/>
        </w:rPr>
        <w:t>№ 36»</w:t>
      </w:r>
    </w:p>
    <w:p w:rsidR="004E49F8" w:rsidRPr="004E49F8" w:rsidRDefault="004E49F8" w:rsidP="004E49F8">
      <w:pPr>
        <w:rPr>
          <w:rFonts w:ascii="Times New Roman" w:hAnsi="Times New Roman" w:cs="Times New Roman"/>
          <w:sz w:val="28"/>
          <w:szCs w:val="28"/>
        </w:rPr>
      </w:pPr>
      <w:r w:rsidRPr="004E49F8">
        <w:rPr>
          <w:rFonts w:ascii="Times New Roman" w:hAnsi="Times New Roman" w:cs="Times New Roman"/>
          <w:sz w:val="28"/>
          <w:szCs w:val="28"/>
        </w:rPr>
        <w:t>2.3.Положение о комиссии по урегулированию споров между участниками образовательных отношений дошкольного образовательного учреждения                             2.4.</w:t>
      </w:r>
      <w:r w:rsidRPr="004E49F8">
        <w:rPr>
          <w:rFonts w:ascii="Times New Roman" w:hAnsi="Times New Roman" w:cs="Times New Roman"/>
          <w:bCs/>
          <w:sz w:val="28"/>
          <w:szCs w:val="28"/>
        </w:rPr>
        <w:t>Инструкция должностного лица, ответственного за реализацию антикоррупционной политики в ДОУ</w:t>
      </w:r>
    </w:p>
    <w:p w:rsidR="004E49F8" w:rsidRPr="004E49F8" w:rsidRDefault="004E49F8" w:rsidP="004E49F8">
      <w:pPr>
        <w:tabs>
          <w:tab w:val="left" w:pos="0"/>
          <w:tab w:val="left" w:pos="1134"/>
        </w:tabs>
        <w:jc w:val="both"/>
        <w:rPr>
          <w:rFonts w:ascii="Times New Roman" w:hAnsi="Times New Roman" w:cs="Times New Roman"/>
          <w:sz w:val="28"/>
          <w:szCs w:val="28"/>
        </w:rPr>
      </w:pPr>
      <w:r w:rsidRPr="004E49F8">
        <w:rPr>
          <w:rFonts w:ascii="Times New Roman" w:hAnsi="Times New Roman" w:cs="Times New Roman"/>
          <w:sz w:val="28"/>
          <w:szCs w:val="28"/>
        </w:rPr>
        <w:t>2.5.</w:t>
      </w:r>
      <w:r w:rsidRPr="004E49F8">
        <w:rPr>
          <w:rFonts w:ascii="Times New Roman" w:eastAsia="Calibri" w:hAnsi="Times New Roman" w:cs="Times New Roman"/>
          <w:bCs/>
          <w:sz w:val="28"/>
          <w:szCs w:val="28"/>
        </w:rPr>
        <w:t>Положения о конфликте интересов</w:t>
      </w:r>
    </w:p>
    <w:p w:rsidR="004E49F8" w:rsidRPr="004E49F8" w:rsidRDefault="004E49F8" w:rsidP="004E49F8">
      <w:pPr>
        <w:tabs>
          <w:tab w:val="left" w:pos="0"/>
          <w:tab w:val="left" w:pos="1134"/>
        </w:tabs>
        <w:jc w:val="both"/>
        <w:rPr>
          <w:rFonts w:ascii="Times New Roman" w:hAnsi="Times New Roman" w:cs="Times New Roman"/>
          <w:sz w:val="28"/>
          <w:szCs w:val="28"/>
        </w:rPr>
      </w:pPr>
      <w:r w:rsidRPr="004E49F8">
        <w:rPr>
          <w:rFonts w:ascii="Times New Roman" w:eastAsia="Calibri" w:hAnsi="Times New Roman" w:cs="Times New Roman"/>
          <w:bCs/>
          <w:sz w:val="28"/>
          <w:szCs w:val="28"/>
        </w:rPr>
        <w:t>2.6.Введение дополнительных антикоррупционных положений в трудовые договора работников, принятых до декабря 2014 года</w:t>
      </w:r>
    </w:p>
    <w:p w:rsidR="004E49F8" w:rsidRPr="004E49F8" w:rsidRDefault="004E49F8" w:rsidP="004E49F8">
      <w:pPr>
        <w:tabs>
          <w:tab w:val="left" w:pos="0"/>
          <w:tab w:val="left" w:pos="1134"/>
        </w:tabs>
        <w:jc w:val="both"/>
        <w:rPr>
          <w:rFonts w:ascii="Times New Roman" w:eastAsia="Calibri" w:hAnsi="Times New Roman" w:cs="Times New Roman"/>
          <w:bCs/>
          <w:sz w:val="28"/>
          <w:szCs w:val="28"/>
        </w:rPr>
      </w:pPr>
      <w:r w:rsidRPr="004E49F8">
        <w:rPr>
          <w:rFonts w:ascii="Times New Roman" w:eastAsia="Calibri" w:hAnsi="Times New Roman" w:cs="Times New Roman"/>
          <w:bCs/>
          <w:sz w:val="28"/>
          <w:szCs w:val="28"/>
        </w:rPr>
        <w:lastRenderedPageBreak/>
        <w:t>2.7.Введение антикоррупционных положений в трудовые договоры работников, принятых с января 2015 года</w:t>
      </w:r>
    </w:p>
    <w:p w:rsidR="004E49F8" w:rsidRPr="004E49F8" w:rsidRDefault="004E49F8" w:rsidP="004E49F8">
      <w:pPr>
        <w:tabs>
          <w:tab w:val="left" w:pos="0"/>
          <w:tab w:val="left" w:pos="1134"/>
        </w:tabs>
        <w:jc w:val="both"/>
        <w:rPr>
          <w:rFonts w:ascii="Times New Roman" w:eastAsia="Calibri" w:hAnsi="Times New Roman" w:cs="Times New Roman"/>
          <w:bCs/>
          <w:sz w:val="28"/>
          <w:szCs w:val="28"/>
        </w:rPr>
      </w:pPr>
      <w:r w:rsidRPr="004E49F8">
        <w:rPr>
          <w:rFonts w:ascii="Times New Roman" w:eastAsia="Calibri" w:hAnsi="Times New Roman" w:cs="Times New Roman"/>
          <w:bCs/>
          <w:sz w:val="28"/>
          <w:szCs w:val="28"/>
        </w:rPr>
        <w:t xml:space="preserve">2.8.Разработать вопросы для </w:t>
      </w:r>
      <w:proofErr w:type="gramStart"/>
      <w:r w:rsidRPr="004E49F8">
        <w:rPr>
          <w:rFonts w:ascii="Times New Roman" w:eastAsia="Calibri" w:hAnsi="Times New Roman" w:cs="Times New Roman"/>
          <w:bCs/>
          <w:sz w:val="28"/>
          <w:szCs w:val="28"/>
        </w:rPr>
        <w:t>вводных  и</w:t>
      </w:r>
      <w:proofErr w:type="gramEnd"/>
      <w:r w:rsidRPr="004E49F8">
        <w:rPr>
          <w:rFonts w:ascii="Times New Roman" w:eastAsia="Calibri" w:hAnsi="Times New Roman" w:cs="Times New Roman"/>
          <w:bCs/>
          <w:sz w:val="28"/>
          <w:szCs w:val="28"/>
        </w:rPr>
        <w:t xml:space="preserve"> плановых инструктажей работников </w:t>
      </w:r>
    </w:p>
    <w:p w:rsidR="004E49F8" w:rsidRPr="004E49F8" w:rsidRDefault="004E49F8" w:rsidP="004E49F8">
      <w:pPr>
        <w:tabs>
          <w:tab w:val="left" w:pos="0"/>
          <w:tab w:val="left" w:pos="1134"/>
        </w:tabs>
        <w:rPr>
          <w:rFonts w:ascii="Times New Roman" w:eastAsia="Calibri" w:hAnsi="Times New Roman" w:cs="Times New Roman"/>
          <w:bCs/>
          <w:sz w:val="28"/>
          <w:szCs w:val="28"/>
        </w:rPr>
      </w:pPr>
      <w:r w:rsidRPr="004E49F8">
        <w:rPr>
          <w:rFonts w:ascii="Times New Roman" w:eastAsia="Calibri" w:hAnsi="Times New Roman" w:cs="Times New Roman"/>
          <w:bCs/>
          <w:sz w:val="28"/>
          <w:szCs w:val="28"/>
        </w:rPr>
        <w:t>2.8.В начале учебного года издавать:                                                                                               2.8.1.</w:t>
      </w:r>
      <w:r w:rsidRPr="004E49F8">
        <w:rPr>
          <w:rFonts w:ascii="Times New Roman" w:hAnsi="Times New Roman" w:cs="Times New Roman"/>
          <w:color w:val="000000"/>
          <w:sz w:val="28"/>
          <w:szCs w:val="28"/>
        </w:rPr>
        <w:t>Приказ "О создании комиссии по урегулированию споров между участниками образовательных отношений на 2013-2014уч.год";</w:t>
      </w:r>
      <w:r w:rsidRPr="004E49F8">
        <w:rPr>
          <w:rFonts w:ascii="Times New Roman" w:eastAsia="Calibri" w:hAnsi="Times New Roman" w:cs="Times New Roman"/>
          <w:bCs/>
          <w:sz w:val="28"/>
          <w:szCs w:val="28"/>
        </w:rPr>
        <w:t xml:space="preserve">                                                           2.8.2.</w:t>
      </w:r>
      <w:r w:rsidRPr="004E49F8">
        <w:rPr>
          <w:rFonts w:ascii="Times New Roman" w:hAnsi="Times New Roman" w:cs="Times New Roman"/>
          <w:color w:val="000000"/>
          <w:sz w:val="28"/>
          <w:szCs w:val="28"/>
        </w:rPr>
        <w:t>Приказ "Об организации антикоррупционной деятельности в ДОУ";                   2.8.3.Приказ "О постановке имущества на учет";</w:t>
      </w:r>
    </w:p>
    <w:p w:rsidR="004E49F8" w:rsidRPr="004E49F8" w:rsidRDefault="004E49F8" w:rsidP="004E49F8">
      <w:pPr>
        <w:tabs>
          <w:tab w:val="left" w:pos="0"/>
          <w:tab w:val="left" w:pos="1134"/>
        </w:tabs>
        <w:jc w:val="both"/>
        <w:rPr>
          <w:rFonts w:ascii="Times New Roman" w:eastAsia="Times New Roman" w:hAnsi="Times New Roman" w:cs="Times New Roman"/>
          <w:color w:val="000000"/>
          <w:sz w:val="28"/>
          <w:szCs w:val="28"/>
          <w:lang w:eastAsia="ru-RU"/>
        </w:rPr>
      </w:pPr>
      <w:r w:rsidRPr="004E49F8">
        <w:rPr>
          <w:rFonts w:ascii="Times New Roman" w:hAnsi="Times New Roman" w:cs="Times New Roman"/>
          <w:color w:val="000000"/>
          <w:sz w:val="28"/>
          <w:szCs w:val="28"/>
        </w:rPr>
        <w:t>2.8.4.Приказ "О назначении ответственных за организацию приема-сдачи товарно-     материальных ценностей и их постановку на баланс</w:t>
      </w:r>
    </w:p>
    <w:p w:rsidR="004E49F8" w:rsidRPr="004E49F8" w:rsidRDefault="004E49F8" w:rsidP="004E49F8">
      <w:pPr>
        <w:tabs>
          <w:tab w:val="left" w:pos="0"/>
          <w:tab w:val="left" w:pos="1134"/>
        </w:tabs>
        <w:jc w:val="both"/>
        <w:rPr>
          <w:rFonts w:ascii="Times New Roman" w:hAnsi="Times New Roman" w:cs="Times New Roman"/>
          <w:color w:val="000000"/>
          <w:sz w:val="28"/>
          <w:szCs w:val="28"/>
        </w:rPr>
      </w:pPr>
      <w:r w:rsidRPr="004E49F8">
        <w:rPr>
          <w:rFonts w:ascii="Times New Roman" w:hAnsi="Times New Roman" w:cs="Times New Roman"/>
          <w:color w:val="000000"/>
          <w:sz w:val="28"/>
          <w:szCs w:val="28"/>
        </w:rPr>
        <w:t xml:space="preserve">3. </w:t>
      </w:r>
      <w:r w:rsidRPr="004E49F8">
        <w:rPr>
          <w:rFonts w:ascii="Times New Roman" w:hAnsi="Times New Roman" w:cs="Times New Roman"/>
          <w:bCs/>
          <w:color w:val="000000"/>
          <w:sz w:val="28"/>
          <w:szCs w:val="28"/>
        </w:rPr>
        <w:t xml:space="preserve">Обеспечить участия родителей (законных представителей) в противодействии коррупции. </w:t>
      </w:r>
      <w:proofErr w:type="gramStart"/>
      <w:r w:rsidRPr="004E49F8">
        <w:rPr>
          <w:rFonts w:ascii="Times New Roman" w:hAnsi="Times New Roman" w:cs="Times New Roman"/>
          <w:bCs/>
          <w:color w:val="000000"/>
          <w:sz w:val="28"/>
          <w:szCs w:val="28"/>
        </w:rPr>
        <w:t xml:space="preserve">Принять </w:t>
      </w:r>
      <w:r w:rsidRPr="004E49F8">
        <w:rPr>
          <w:rFonts w:ascii="Times New Roman" w:hAnsi="Times New Roman" w:cs="Times New Roman"/>
          <w:b/>
          <w:bCs/>
          <w:color w:val="000000"/>
        </w:rPr>
        <w:t xml:space="preserve"> </w:t>
      </w:r>
      <w:r w:rsidRPr="004E49F8">
        <w:rPr>
          <w:rFonts w:ascii="Times New Roman" w:hAnsi="Times New Roman" w:cs="Times New Roman"/>
          <w:bCs/>
          <w:color w:val="000000"/>
          <w:sz w:val="28"/>
          <w:szCs w:val="28"/>
        </w:rPr>
        <w:t>меры</w:t>
      </w:r>
      <w:proofErr w:type="gramEnd"/>
      <w:r w:rsidRPr="004E49F8">
        <w:rPr>
          <w:rFonts w:ascii="Times New Roman" w:hAnsi="Times New Roman" w:cs="Times New Roman"/>
          <w:bCs/>
          <w:color w:val="000000"/>
          <w:sz w:val="28"/>
          <w:szCs w:val="28"/>
        </w:rPr>
        <w:t xml:space="preserve"> по правовому просвещению и повышению антикоррупционной компетентности сотрудников, воспитанников МБДОУ </w:t>
      </w:r>
      <w:r w:rsidRPr="004E49F8">
        <w:rPr>
          <w:rFonts w:ascii="Times New Roman" w:hAnsi="Times New Roman" w:cs="Times New Roman"/>
          <w:color w:val="000000"/>
          <w:sz w:val="28"/>
          <w:szCs w:val="28"/>
        </w:rPr>
        <w:t xml:space="preserve">«Детский сад № 36» </w:t>
      </w:r>
      <w:r w:rsidRPr="004E49F8">
        <w:rPr>
          <w:rFonts w:ascii="Times New Roman" w:hAnsi="Times New Roman" w:cs="Times New Roman"/>
          <w:bCs/>
          <w:color w:val="000000"/>
          <w:sz w:val="28"/>
          <w:szCs w:val="28"/>
        </w:rPr>
        <w:t>и их родителей</w:t>
      </w:r>
    </w:p>
    <w:p w:rsidR="004E49F8" w:rsidRPr="004E49F8" w:rsidRDefault="004E49F8" w:rsidP="004E49F8">
      <w:pPr>
        <w:tabs>
          <w:tab w:val="left" w:pos="0"/>
          <w:tab w:val="left" w:pos="1134"/>
        </w:tabs>
        <w:jc w:val="both"/>
        <w:rPr>
          <w:rFonts w:ascii="Times New Roman" w:hAnsi="Times New Roman" w:cs="Times New Roman"/>
          <w:sz w:val="28"/>
          <w:szCs w:val="28"/>
        </w:rPr>
      </w:pPr>
      <w:r w:rsidRPr="004E49F8">
        <w:rPr>
          <w:rFonts w:ascii="Times New Roman" w:hAnsi="Times New Roman" w:cs="Times New Roman"/>
          <w:color w:val="000000"/>
          <w:sz w:val="28"/>
          <w:szCs w:val="28"/>
        </w:rPr>
        <w:t>4.В начале учебного года составлять п</w:t>
      </w:r>
      <w:r w:rsidRPr="004E49F8">
        <w:rPr>
          <w:rFonts w:ascii="Times New Roman" w:hAnsi="Times New Roman" w:cs="Times New Roman"/>
          <w:sz w:val="28"/>
          <w:szCs w:val="28"/>
        </w:rPr>
        <w:t xml:space="preserve">лан реализации антикоррупционных </w:t>
      </w:r>
      <w:proofErr w:type="gramStart"/>
      <w:r w:rsidRPr="004E49F8">
        <w:rPr>
          <w:rFonts w:ascii="Times New Roman" w:hAnsi="Times New Roman" w:cs="Times New Roman"/>
          <w:sz w:val="28"/>
          <w:szCs w:val="28"/>
        </w:rPr>
        <w:t xml:space="preserve">мероприятий </w:t>
      </w:r>
      <w:r w:rsidRPr="004E49F8">
        <w:rPr>
          <w:rFonts w:ascii="Times New Roman" w:hAnsi="Times New Roman" w:cs="Times New Roman"/>
        </w:rPr>
        <w:t xml:space="preserve"> в</w:t>
      </w:r>
      <w:proofErr w:type="gramEnd"/>
      <w:r w:rsidRPr="004E49F8">
        <w:rPr>
          <w:rFonts w:ascii="Times New Roman" w:hAnsi="Times New Roman" w:cs="Times New Roman"/>
        </w:rPr>
        <w:t xml:space="preserve">  МБДОУ </w:t>
      </w:r>
      <w:r w:rsidRPr="004E49F8">
        <w:rPr>
          <w:rFonts w:ascii="Times New Roman" w:hAnsi="Times New Roman" w:cs="Times New Roman"/>
          <w:sz w:val="28"/>
          <w:szCs w:val="28"/>
        </w:rPr>
        <w:t>«Детский сад № 36»  и предоставлять отчет  выполнения мероприятий за прошлый учебный год на официальный сайт учреждения.</w:t>
      </w:r>
    </w:p>
    <w:p w:rsidR="004E49F8" w:rsidRPr="004E49F8" w:rsidRDefault="004E49F8" w:rsidP="004E49F8">
      <w:pPr>
        <w:tabs>
          <w:tab w:val="left" w:pos="0"/>
          <w:tab w:val="left" w:pos="1134"/>
        </w:tabs>
        <w:jc w:val="both"/>
        <w:rPr>
          <w:rFonts w:ascii="Times New Roman" w:hAnsi="Times New Roman" w:cs="Times New Roman"/>
          <w:sz w:val="28"/>
          <w:szCs w:val="28"/>
        </w:rPr>
      </w:pPr>
      <w:r w:rsidRPr="004E49F8">
        <w:rPr>
          <w:rFonts w:ascii="Times New Roman" w:hAnsi="Times New Roman" w:cs="Times New Roman"/>
          <w:bCs/>
          <w:sz w:val="28"/>
          <w:szCs w:val="28"/>
        </w:rPr>
        <w:t>5.</w:t>
      </w:r>
      <w:r w:rsidRPr="004E49F8">
        <w:rPr>
          <w:rFonts w:ascii="Times New Roman" w:hAnsi="Times New Roman" w:cs="Times New Roman"/>
          <w:sz w:val="28"/>
          <w:szCs w:val="28"/>
        </w:rPr>
        <w:t xml:space="preserve">Контроль за выполнением приказа оставляю за собой.         </w:t>
      </w:r>
    </w:p>
    <w:p w:rsidR="004E49F8" w:rsidRPr="004E49F8" w:rsidRDefault="004E49F8" w:rsidP="004E49F8">
      <w:pPr>
        <w:tabs>
          <w:tab w:val="left" w:pos="0"/>
          <w:tab w:val="left" w:pos="1134"/>
        </w:tabs>
        <w:ind w:left="709"/>
        <w:jc w:val="both"/>
        <w:rPr>
          <w:rFonts w:ascii="Times New Roman" w:hAnsi="Times New Roman" w:cs="Times New Roman"/>
          <w:sz w:val="28"/>
          <w:szCs w:val="28"/>
        </w:rPr>
      </w:pPr>
    </w:p>
    <w:p w:rsidR="004E49F8" w:rsidRPr="004E49F8" w:rsidRDefault="004E49F8" w:rsidP="004E49F8">
      <w:pPr>
        <w:tabs>
          <w:tab w:val="left" w:pos="0"/>
          <w:tab w:val="left" w:pos="1134"/>
        </w:tabs>
        <w:ind w:left="709"/>
        <w:jc w:val="both"/>
        <w:rPr>
          <w:rFonts w:ascii="Times New Roman" w:hAnsi="Times New Roman" w:cs="Times New Roman"/>
          <w:sz w:val="28"/>
          <w:szCs w:val="28"/>
        </w:rPr>
      </w:pPr>
    </w:p>
    <w:p w:rsidR="004E49F8" w:rsidRPr="004E49F8" w:rsidRDefault="004E49F8" w:rsidP="004E49F8">
      <w:pPr>
        <w:tabs>
          <w:tab w:val="left" w:pos="0"/>
          <w:tab w:val="left" w:pos="1134"/>
        </w:tabs>
        <w:ind w:left="709"/>
        <w:jc w:val="both"/>
        <w:rPr>
          <w:rFonts w:ascii="Times New Roman" w:hAnsi="Times New Roman" w:cs="Times New Roman"/>
          <w:sz w:val="28"/>
          <w:szCs w:val="28"/>
        </w:rPr>
      </w:pPr>
      <w:r w:rsidRPr="004E49F8">
        <w:rPr>
          <w:rFonts w:ascii="Times New Roman" w:hAnsi="Times New Roman" w:cs="Times New Roman"/>
          <w:sz w:val="28"/>
          <w:szCs w:val="28"/>
        </w:rPr>
        <w:t xml:space="preserve">       Заведующая МБДОУ № 36                   Т. М.  Захарова</w:t>
      </w:r>
    </w:p>
    <w:p w:rsidR="004E49F8" w:rsidRPr="004E49F8" w:rsidRDefault="004E49F8" w:rsidP="004E49F8">
      <w:pPr>
        <w:rPr>
          <w:rFonts w:ascii="Times New Roman" w:hAnsi="Times New Roman" w:cs="Times New Roman"/>
          <w:sz w:val="28"/>
          <w:szCs w:val="28"/>
        </w:rPr>
      </w:pPr>
    </w:p>
    <w:p w:rsidR="004E49F8" w:rsidRPr="004E49F8" w:rsidRDefault="004E49F8" w:rsidP="004E49F8">
      <w:pPr>
        <w:rPr>
          <w:rFonts w:ascii="Times New Roman" w:hAnsi="Times New Roman" w:cs="Times New Roman"/>
          <w:sz w:val="28"/>
          <w:szCs w:val="28"/>
        </w:rPr>
      </w:pPr>
    </w:p>
    <w:p w:rsidR="004E49F8" w:rsidRDefault="004E49F8" w:rsidP="004E49F8">
      <w:pPr>
        <w:rPr>
          <w:sz w:val="28"/>
          <w:szCs w:val="28"/>
        </w:rPr>
      </w:pPr>
    </w:p>
    <w:p w:rsidR="004E49F8" w:rsidRDefault="004E49F8" w:rsidP="004E49F8">
      <w:pPr>
        <w:rPr>
          <w:sz w:val="28"/>
          <w:szCs w:val="28"/>
        </w:rPr>
      </w:pPr>
    </w:p>
    <w:p w:rsidR="004E49F8" w:rsidRDefault="004E49F8" w:rsidP="004E49F8">
      <w:pPr>
        <w:rPr>
          <w:sz w:val="28"/>
          <w:szCs w:val="28"/>
        </w:rPr>
      </w:pPr>
    </w:p>
    <w:p w:rsidR="008F59DA" w:rsidRPr="008F59DA" w:rsidRDefault="008F59DA" w:rsidP="008F59DA">
      <w:pPr>
        <w:rPr>
          <w:rFonts w:ascii="Times New Roman" w:hAnsi="Times New Roman" w:cs="Times New Roman"/>
          <w:sz w:val="28"/>
          <w:szCs w:val="28"/>
        </w:rPr>
      </w:pPr>
    </w:p>
    <w:p w:rsidR="008F59DA" w:rsidRPr="008F59DA" w:rsidRDefault="008F59DA" w:rsidP="008F59DA">
      <w:pPr>
        <w:rPr>
          <w:rFonts w:ascii="Times New Roman" w:hAnsi="Times New Roman" w:cs="Times New Roman"/>
          <w:sz w:val="28"/>
          <w:szCs w:val="28"/>
        </w:rPr>
      </w:pPr>
    </w:p>
    <w:p w:rsidR="008F59DA" w:rsidRPr="008F59DA" w:rsidRDefault="008F59DA" w:rsidP="008F59DA">
      <w:pPr>
        <w:rPr>
          <w:rFonts w:ascii="Times New Roman" w:hAnsi="Times New Roman" w:cs="Times New Roman"/>
          <w:sz w:val="28"/>
          <w:szCs w:val="28"/>
        </w:rPr>
      </w:pPr>
    </w:p>
    <w:p w:rsidR="008F59DA" w:rsidRPr="008F59DA" w:rsidRDefault="008F59DA" w:rsidP="00B807AD">
      <w:pPr>
        <w:spacing w:before="180" w:after="180" w:line="240" w:lineRule="auto"/>
        <w:jc w:val="center"/>
        <w:rPr>
          <w:rFonts w:ascii="Times New Roman" w:eastAsia="Times New Roman" w:hAnsi="Times New Roman" w:cs="Times New Roman"/>
          <w:sz w:val="24"/>
          <w:szCs w:val="24"/>
          <w:lang w:eastAsia="ru-RU"/>
        </w:rPr>
      </w:pPr>
    </w:p>
    <w:p w:rsidR="00B807AD" w:rsidRPr="008F59DA" w:rsidRDefault="00B807AD" w:rsidP="00B807AD">
      <w:pPr>
        <w:spacing w:before="180" w:after="180" w:line="270" w:lineRule="atLeast"/>
        <w:jc w:val="center"/>
        <w:rPr>
          <w:rFonts w:ascii="Times New Roman" w:eastAsia="Times New Roman" w:hAnsi="Times New Roman" w:cs="Times New Roman"/>
          <w:sz w:val="24"/>
          <w:szCs w:val="24"/>
          <w:lang w:eastAsia="ru-RU"/>
        </w:rPr>
      </w:pPr>
      <w:r w:rsidRPr="008F59DA">
        <w:rPr>
          <w:rFonts w:ascii="Times New Roman" w:eastAsia="Times New Roman" w:hAnsi="Times New Roman" w:cs="Times New Roman"/>
          <w:sz w:val="24"/>
          <w:szCs w:val="24"/>
          <w:lang w:eastAsia="ru-RU"/>
        </w:rPr>
        <w:t> </w:t>
      </w:r>
    </w:p>
    <w:p w:rsidR="00B807AD" w:rsidRPr="00B807AD" w:rsidRDefault="00B807AD" w:rsidP="00B807AD">
      <w:pPr>
        <w:spacing w:before="180" w:after="180" w:line="270" w:lineRule="atLeast"/>
        <w:jc w:val="both"/>
        <w:rPr>
          <w:rFonts w:ascii="Times New Roman" w:eastAsia="Times New Roman" w:hAnsi="Times New Roman" w:cs="Times New Roman"/>
          <w:sz w:val="24"/>
          <w:szCs w:val="24"/>
          <w:lang w:eastAsia="ru-RU"/>
        </w:rPr>
      </w:pPr>
      <w:proofErr w:type="gramStart"/>
      <w:r w:rsidRPr="008F59DA">
        <w:rPr>
          <w:rFonts w:ascii="Times New Roman" w:eastAsia="Times New Roman" w:hAnsi="Times New Roman" w:cs="Times New Roman"/>
          <w:b/>
          <w:bCs/>
          <w:i/>
          <w:iCs/>
          <w:color w:val="FF0000"/>
          <w:sz w:val="36"/>
          <w:szCs w:val="36"/>
          <w:lang w:eastAsia="ru-RU"/>
        </w:rPr>
        <w:lastRenderedPageBreak/>
        <w:t>I  Нормативно</w:t>
      </w:r>
      <w:proofErr w:type="gramEnd"/>
      <w:r w:rsidRPr="008F59DA">
        <w:rPr>
          <w:rFonts w:ascii="Times New Roman" w:eastAsia="Times New Roman" w:hAnsi="Times New Roman" w:cs="Times New Roman"/>
          <w:b/>
          <w:bCs/>
          <w:i/>
          <w:iCs/>
          <w:color w:val="FF0000"/>
          <w:sz w:val="36"/>
          <w:szCs w:val="36"/>
          <w:lang w:eastAsia="ru-RU"/>
        </w:rPr>
        <w:t>-правовая база</w:t>
      </w:r>
      <w:r w:rsidRPr="00B807AD">
        <w:rPr>
          <w:rFonts w:ascii="Times New Roman" w:eastAsia="Times New Roman" w:hAnsi="Times New Roman" w:cs="Times New Roman"/>
          <w:b/>
          <w:bCs/>
          <w:i/>
          <w:iCs/>
          <w:color w:val="FF0000"/>
          <w:sz w:val="36"/>
          <w:szCs w:val="36"/>
          <w:lang w:eastAsia="ru-RU"/>
        </w:rPr>
        <w:t xml:space="preserve"> по антикоррупционному законодательству</w:t>
      </w:r>
    </w:p>
    <w:p w:rsidR="00B807AD" w:rsidRPr="00B807AD" w:rsidRDefault="00B807AD" w:rsidP="00B807AD">
      <w:pPr>
        <w:spacing w:before="100" w:beforeAutospacing="1" w:after="100" w:afterAutospacing="1" w:line="240" w:lineRule="auto"/>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Pr="00B807AD" w:rsidRDefault="00B807AD" w:rsidP="00B807AD">
      <w:pPr>
        <w:spacing w:before="100" w:beforeAutospacing="1" w:after="100" w:afterAutospacing="1" w:line="240" w:lineRule="auto"/>
        <w:ind w:left="720"/>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 Федеральный закон от 21.12.2008 N 273-ФЗ (ст.7, </w:t>
      </w:r>
      <w:proofErr w:type="spellStart"/>
      <w:r w:rsidRPr="00B807AD">
        <w:rPr>
          <w:rFonts w:ascii="Times New Roman" w:eastAsia="Times New Roman" w:hAnsi="Times New Roman" w:cs="Times New Roman"/>
          <w:color w:val="000000"/>
          <w:sz w:val="24"/>
          <w:szCs w:val="24"/>
          <w:lang w:eastAsia="ru-RU"/>
        </w:rPr>
        <w:t>п.п</w:t>
      </w:r>
      <w:proofErr w:type="spellEnd"/>
      <w:r w:rsidRPr="00B807AD">
        <w:rPr>
          <w:rFonts w:ascii="Times New Roman" w:eastAsia="Times New Roman" w:hAnsi="Times New Roman" w:cs="Times New Roman"/>
          <w:color w:val="000000"/>
          <w:sz w:val="24"/>
          <w:szCs w:val="24"/>
          <w:lang w:eastAsia="ru-RU"/>
        </w:rPr>
        <w:t>. 1,2 ст. 13.3</w:t>
      </w:r>
      <w:r>
        <w:rPr>
          <w:rFonts w:ascii="Times New Roman" w:eastAsia="Times New Roman" w:hAnsi="Times New Roman" w:cs="Times New Roman"/>
          <w:color w:val="000000"/>
          <w:sz w:val="24"/>
          <w:szCs w:val="24"/>
          <w:lang w:eastAsia="ru-RU"/>
        </w:rPr>
        <w:t>) "О противодействии коррупции"</w:t>
      </w:r>
    </w:p>
    <w:p w:rsidR="00B807AD" w:rsidRPr="00B807AD" w:rsidRDefault="00B807AD" w:rsidP="00B807AD">
      <w:pPr>
        <w:spacing w:before="100" w:beforeAutospacing="1" w:after="100" w:afterAutospacing="1" w:line="240" w:lineRule="auto"/>
        <w:ind w:left="720"/>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Федеральный закон от 29.12.2012 N 273-ФЗ (ред. от 23.07.2013) "Об образовании в Российской      Федерации";</w:t>
      </w:r>
    </w:p>
    <w:p w:rsidR="00B807AD" w:rsidRPr="00B807AD" w:rsidRDefault="00B807AD" w:rsidP="00B807AD">
      <w:pPr>
        <w:spacing w:before="100" w:beforeAutospacing="1" w:after="100" w:afterAutospacing="1" w:line="240" w:lineRule="auto"/>
        <w:ind w:left="720"/>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Федеральный закон от 05.04.2013 N 44-ФЗ (ред. от 04.06.2014) "О контрактной системе в сфере закупок товаров, работ, услуг для обеспечения        государственных и муниципальных нужд";</w:t>
      </w:r>
    </w:p>
    <w:p w:rsidR="00B807AD" w:rsidRPr="00B807AD" w:rsidRDefault="00B807AD" w:rsidP="00B807AD">
      <w:pPr>
        <w:spacing w:before="100" w:beforeAutospacing="1" w:after="100" w:afterAutospacing="1" w:line="240" w:lineRule="auto"/>
        <w:ind w:left="720"/>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xml:space="preserve">- </w:t>
      </w:r>
      <w:r w:rsidRPr="00B807AD">
        <w:rPr>
          <w:rFonts w:ascii="Times New Roman" w:eastAsia="Times New Roman" w:hAnsi="Times New Roman" w:cs="Times New Roman"/>
          <w:color w:val="000000"/>
          <w:sz w:val="24"/>
          <w:szCs w:val="24"/>
          <w:lang w:eastAsia="ru-RU"/>
        </w:rPr>
        <w:t xml:space="preserve">Приказ Федеральной службы по надзору в сфере образования и </w:t>
      </w:r>
      <w:proofErr w:type="gramStart"/>
      <w:r w:rsidRPr="00B807AD">
        <w:rPr>
          <w:rFonts w:ascii="Times New Roman" w:eastAsia="Times New Roman" w:hAnsi="Times New Roman" w:cs="Times New Roman"/>
          <w:color w:val="000000"/>
          <w:sz w:val="24"/>
          <w:szCs w:val="24"/>
          <w:lang w:eastAsia="ru-RU"/>
        </w:rPr>
        <w:t>науки  от</w:t>
      </w:r>
      <w:proofErr w:type="gramEnd"/>
      <w:r w:rsidRPr="00B807AD">
        <w:rPr>
          <w:rFonts w:ascii="Times New Roman" w:eastAsia="Times New Roman" w:hAnsi="Times New Roman" w:cs="Times New Roman"/>
          <w:color w:val="000000"/>
          <w:sz w:val="24"/>
          <w:szCs w:val="24"/>
          <w:lang w:eastAsia="ru-RU"/>
        </w:rPr>
        <w:t xml:space="preserve"> 3 февраля 2010 года № 242 "Об утверждении Порядка проведения           антикоррупционной экспертизы нормативных правовых актов и       проектов нормативных правовых актов Федеральной службы по надзору в     сфере образования и науки";</w:t>
      </w:r>
    </w:p>
    <w:p w:rsidR="00B807AD" w:rsidRPr="00B807AD" w:rsidRDefault="00B807AD" w:rsidP="00B807AD">
      <w:pPr>
        <w:spacing w:before="100" w:beforeAutospacing="1" w:after="100" w:afterAutospacing="1" w:line="240" w:lineRule="auto"/>
        <w:rPr>
          <w:rFonts w:ascii="Times New Roman" w:eastAsia="Times New Roman" w:hAnsi="Times New Roman" w:cs="Times New Roman"/>
          <w:sz w:val="24"/>
          <w:szCs w:val="24"/>
          <w:lang w:eastAsia="ru-RU"/>
        </w:rPr>
      </w:pPr>
    </w:p>
    <w:p w:rsidR="00B807AD" w:rsidRPr="00B807AD" w:rsidRDefault="00B807AD" w:rsidP="00B807AD">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FF0000"/>
          <w:sz w:val="36"/>
          <w:szCs w:val="36"/>
          <w:lang w:eastAsia="ru-RU"/>
        </w:rPr>
        <w:t> </w:t>
      </w:r>
      <w:r w:rsidRPr="00B807AD">
        <w:rPr>
          <w:rFonts w:ascii="Times New Roman" w:eastAsia="Times New Roman" w:hAnsi="Times New Roman" w:cs="Times New Roman"/>
          <w:b/>
          <w:bCs/>
          <w:i/>
          <w:iCs/>
          <w:color w:val="FF0000"/>
          <w:sz w:val="36"/>
          <w:szCs w:val="36"/>
          <w:lang w:eastAsia="ru-RU"/>
        </w:rPr>
        <w:t>II   Приказы</w:t>
      </w:r>
      <w:r w:rsidRPr="00B807AD">
        <w:rPr>
          <w:rFonts w:ascii="Times New Roman" w:eastAsia="Times New Roman" w:hAnsi="Times New Roman" w:cs="Times New Roman"/>
          <w:b/>
          <w:bCs/>
          <w:color w:val="FF0000"/>
          <w:sz w:val="36"/>
          <w:szCs w:val="36"/>
          <w:lang w:eastAsia="ru-RU"/>
        </w:rPr>
        <w:t> </w:t>
      </w:r>
      <w:r>
        <w:rPr>
          <w:rFonts w:ascii="Times New Roman" w:eastAsia="Times New Roman" w:hAnsi="Times New Roman" w:cs="Times New Roman"/>
          <w:b/>
          <w:bCs/>
          <w:color w:val="FF0000"/>
          <w:sz w:val="36"/>
          <w:szCs w:val="36"/>
          <w:lang w:eastAsia="ru-RU"/>
        </w:rPr>
        <w:t>МБ</w:t>
      </w:r>
      <w:r w:rsidRPr="00B807AD">
        <w:rPr>
          <w:rFonts w:ascii="Times New Roman" w:eastAsia="Times New Roman" w:hAnsi="Times New Roman" w:cs="Times New Roman"/>
          <w:b/>
          <w:bCs/>
          <w:color w:val="FF0000"/>
          <w:sz w:val="36"/>
          <w:szCs w:val="36"/>
          <w:lang w:eastAsia="ru-RU"/>
        </w:rPr>
        <w:t>ДОУ</w:t>
      </w:r>
      <w:r>
        <w:rPr>
          <w:rFonts w:ascii="Times New Roman" w:eastAsia="Times New Roman" w:hAnsi="Times New Roman" w:cs="Times New Roman"/>
          <w:b/>
          <w:bCs/>
          <w:color w:val="FF0000"/>
          <w:sz w:val="36"/>
          <w:szCs w:val="36"/>
          <w:lang w:eastAsia="ru-RU"/>
        </w:rPr>
        <w:t xml:space="preserve"> «Детский сад № 36</w:t>
      </w:r>
    </w:p>
    <w:p w:rsidR="00B807AD" w:rsidRPr="00B807AD" w:rsidRDefault="00B807AD" w:rsidP="00B807AD">
      <w:pPr>
        <w:spacing w:before="100" w:beforeAutospacing="1" w:after="100" w:afterAutospacing="1" w:line="240" w:lineRule="auto"/>
        <w:ind w:left="720"/>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1. Приказ "О создании комиссии по урегулированию споров между участниками образовательных отношений на 2013-2014уч.год";</w:t>
      </w:r>
    </w:p>
    <w:p w:rsidR="00B807AD" w:rsidRPr="00B807AD" w:rsidRDefault="00B807AD" w:rsidP="00B807AD">
      <w:pPr>
        <w:spacing w:before="100" w:beforeAutospacing="1" w:after="100" w:afterAutospacing="1" w:line="240" w:lineRule="auto"/>
        <w:ind w:left="720"/>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2. Приказ "Об организации антикоррупционной деятельности в ДОУ";</w:t>
      </w:r>
    </w:p>
    <w:p w:rsidR="00B807AD" w:rsidRPr="00B807AD" w:rsidRDefault="00B807AD" w:rsidP="00B807AD">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Pr="00B807AD">
        <w:rPr>
          <w:rFonts w:ascii="Times New Roman" w:eastAsia="Times New Roman" w:hAnsi="Times New Roman" w:cs="Times New Roman"/>
          <w:color w:val="000000"/>
          <w:sz w:val="24"/>
          <w:szCs w:val="24"/>
          <w:lang w:eastAsia="ru-RU"/>
        </w:rPr>
        <w:t>3. Приказ "О постановке имущества на учет";</w:t>
      </w:r>
    </w:p>
    <w:p w:rsidR="00B807AD" w:rsidRPr="00B807AD" w:rsidRDefault="00B807AD" w:rsidP="00B807AD">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Pr="00B807AD">
        <w:rPr>
          <w:rFonts w:ascii="Times New Roman" w:eastAsia="Times New Roman" w:hAnsi="Times New Roman" w:cs="Times New Roman"/>
          <w:color w:val="000000"/>
          <w:sz w:val="24"/>
          <w:szCs w:val="24"/>
          <w:lang w:eastAsia="ru-RU"/>
        </w:rPr>
        <w:t>4. Приказ "О назначении ответственных за организацию приема-сдачи товарно-</w:t>
      </w:r>
      <w:r>
        <w:rPr>
          <w:rFonts w:ascii="Times New Roman" w:eastAsia="Times New Roman" w:hAnsi="Times New Roman" w:cs="Times New Roman"/>
          <w:color w:val="000000"/>
          <w:sz w:val="24"/>
          <w:szCs w:val="24"/>
          <w:lang w:eastAsia="ru-RU"/>
        </w:rPr>
        <w:t xml:space="preserve">     </w:t>
      </w:r>
      <w:r w:rsidRPr="00B807AD">
        <w:rPr>
          <w:rFonts w:ascii="Times New Roman" w:eastAsia="Times New Roman" w:hAnsi="Times New Roman" w:cs="Times New Roman"/>
          <w:color w:val="000000"/>
          <w:sz w:val="24"/>
          <w:szCs w:val="24"/>
          <w:lang w:eastAsia="ru-RU"/>
        </w:rPr>
        <w:t>материальных ценностей и их постановку на баланс";</w:t>
      </w:r>
    </w:p>
    <w:p w:rsidR="00B807AD" w:rsidRPr="00B807AD" w:rsidRDefault="00B807AD" w:rsidP="00B807AD">
      <w:pPr>
        <w:spacing w:before="100" w:beforeAutospacing="1" w:after="100" w:afterAutospacing="1" w:line="240" w:lineRule="auto"/>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F073B1" w:rsidRDefault="00B807AD" w:rsidP="00F073B1">
      <w:pPr>
        <w:rPr>
          <w:rFonts w:ascii="Times New Roman" w:eastAsia="Times New Roman" w:hAnsi="Times New Roman" w:cs="Times New Roman"/>
          <w:b/>
          <w:bCs/>
          <w:i/>
          <w:iCs/>
          <w:color w:val="FF0000"/>
          <w:sz w:val="36"/>
          <w:szCs w:val="36"/>
          <w:lang w:eastAsia="ru-RU"/>
        </w:rPr>
      </w:pPr>
      <w:r>
        <w:rPr>
          <w:rFonts w:ascii="Times New Roman" w:eastAsia="Times New Roman" w:hAnsi="Times New Roman" w:cs="Times New Roman"/>
          <w:b/>
          <w:bCs/>
          <w:i/>
          <w:iCs/>
          <w:color w:val="FF0000"/>
          <w:sz w:val="36"/>
          <w:szCs w:val="36"/>
          <w:lang w:eastAsia="ru-RU"/>
        </w:rPr>
        <w:t xml:space="preserve">             </w:t>
      </w:r>
      <w:proofErr w:type="gramStart"/>
      <w:r w:rsidRPr="00B807AD">
        <w:rPr>
          <w:rFonts w:ascii="Times New Roman" w:eastAsia="Times New Roman" w:hAnsi="Times New Roman" w:cs="Times New Roman"/>
          <w:b/>
          <w:bCs/>
          <w:i/>
          <w:iCs/>
          <w:color w:val="FF0000"/>
          <w:sz w:val="36"/>
          <w:szCs w:val="36"/>
          <w:lang w:eastAsia="ru-RU"/>
        </w:rPr>
        <w:t>III  Положения</w:t>
      </w:r>
      <w:proofErr w:type="gramEnd"/>
    </w:p>
    <w:p w:rsidR="00A041A2" w:rsidRDefault="00A041A2" w:rsidP="00F073B1">
      <w:pPr>
        <w:rPr>
          <w:rFonts w:ascii="Times New Roman" w:eastAsia="Times New Roman" w:hAnsi="Times New Roman" w:cs="Times New Roman"/>
          <w:b/>
          <w:bCs/>
          <w:i/>
          <w:iCs/>
          <w:color w:val="FF0000"/>
          <w:sz w:val="36"/>
          <w:szCs w:val="36"/>
          <w:lang w:eastAsia="ru-RU"/>
        </w:rPr>
      </w:pP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3686"/>
      </w:tblGrid>
      <w:tr w:rsidR="00A041A2" w:rsidTr="00A041A2">
        <w:tc>
          <w:tcPr>
            <w:tcW w:w="5670" w:type="dxa"/>
            <w:tcBorders>
              <w:top w:val="nil"/>
              <w:left w:val="nil"/>
              <w:bottom w:val="nil"/>
              <w:right w:val="nil"/>
            </w:tcBorders>
            <w:hideMark/>
          </w:tcPr>
          <w:p w:rsidR="00A041A2" w:rsidRDefault="00A041A2">
            <w:pPr>
              <w:rPr>
                <w:rFonts w:ascii="Times New Roman" w:hAnsi="Times New Roman"/>
                <w:b/>
                <w:sz w:val="28"/>
                <w:szCs w:val="28"/>
              </w:rPr>
            </w:pPr>
            <w:r>
              <w:rPr>
                <w:rFonts w:ascii="Times New Roman" w:hAnsi="Times New Roman"/>
                <w:b/>
                <w:sz w:val="28"/>
                <w:szCs w:val="28"/>
              </w:rPr>
              <w:t>ПРИНЯТО:</w:t>
            </w:r>
          </w:p>
          <w:p w:rsidR="00A041A2" w:rsidRDefault="00A041A2">
            <w:pPr>
              <w:rPr>
                <w:rFonts w:ascii="Times New Roman" w:hAnsi="Times New Roman"/>
                <w:sz w:val="28"/>
                <w:szCs w:val="28"/>
              </w:rPr>
            </w:pPr>
            <w:r>
              <w:rPr>
                <w:rFonts w:ascii="Times New Roman" w:hAnsi="Times New Roman"/>
                <w:sz w:val="28"/>
                <w:szCs w:val="28"/>
              </w:rPr>
              <w:t>на общем собрании</w:t>
            </w:r>
          </w:p>
          <w:p w:rsidR="00A041A2" w:rsidRDefault="00A041A2">
            <w:pPr>
              <w:rPr>
                <w:rFonts w:ascii="Times New Roman" w:hAnsi="Times New Roman"/>
                <w:sz w:val="28"/>
                <w:szCs w:val="28"/>
              </w:rPr>
            </w:pPr>
            <w:r>
              <w:rPr>
                <w:rFonts w:ascii="Times New Roman" w:hAnsi="Times New Roman"/>
                <w:sz w:val="28"/>
                <w:szCs w:val="28"/>
              </w:rPr>
              <w:t>трудового коллектива</w:t>
            </w:r>
          </w:p>
          <w:p w:rsidR="00A041A2" w:rsidRDefault="00A041A2">
            <w:pPr>
              <w:rPr>
                <w:rFonts w:ascii="Times New Roman" w:hAnsi="Times New Roman"/>
                <w:sz w:val="28"/>
                <w:szCs w:val="28"/>
              </w:rPr>
            </w:pPr>
            <w:r>
              <w:rPr>
                <w:rFonts w:ascii="Times New Roman" w:hAnsi="Times New Roman"/>
                <w:sz w:val="28"/>
                <w:szCs w:val="28"/>
              </w:rPr>
              <w:t>Председатель общего собрания</w:t>
            </w:r>
          </w:p>
          <w:p w:rsidR="00A041A2" w:rsidRDefault="00A041A2">
            <w:pPr>
              <w:rPr>
                <w:rFonts w:ascii="Times New Roman" w:hAnsi="Times New Roman"/>
                <w:sz w:val="28"/>
                <w:szCs w:val="28"/>
              </w:rPr>
            </w:pPr>
            <w:r>
              <w:rPr>
                <w:rFonts w:ascii="Times New Roman" w:hAnsi="Times New Roman"/>
                <w:sz w:val="28"/>
                <w:szCs w:val="28"/>
              </w:rPr>
              <w:t>трудового коллектива</w:t>
            </w:r>
          </w:p>
          <w:p w:rsidR="00A041A2" w:rsidRDefault="00A041A2">
            <w:pPr>
              <w:rPr>
                <w:rFonts w:ascii="Times New Roman" w:hAnsi="Times New Roman"/>
                <w:sz w:val="28"/>
                <w:szCs w:val="28"/>
              </w:rPr>
            </w:pPr>
            <w:r>
              <w:rPr>
                <w:rFonts w:ascii="Times New Roman" w:hAnsi="Times New Roman"/>
                <w:sz w:val="28"/>
                <w:szCs w:val="28"/>
              </w:rPr>
              <w:lastRenderedPageBreak/>
              <w:t>__________</w:t>
            </w:r>
          </w:p>
          <w:p w:rsidR="00A041A2" w:rsidRDefault="00A041A2">
            <w:pPr>
              <w:rPr>
                <w:rFonts w:ascii="Times New Roman" w:hAnsi="Times New Roman"/>
                <w:sz w:val="28"/>
                <w:szCs w:val="28"/>
              </w:rPr>
            </w:pPr>
            <w:r>
              <w:rPr>
                <w:rFonts w:ascii="Times New Roman" w:hAnsi="Times New Roman"/>
                <w:sz w:val="28"/>
                <w:szCs w:val="28"/>
              </w:rPr>
              <w:t xml:space="preserve">Протокол № </w:t>
            </w:r>
          </w:p>
          <w:p w:rsidR="00A041A2" w:rsidRDefault="00A041A2">
            <w:pPr>
              <w:rPr>
                <w:rFonts w:ascii="Times New Roman" w:hAnsi="Times New Roman"/>
                <w:sz w:val="28"/>
                <w:szCs w:val="28"/>
              </w:rPr>
            </w:pPr>
            <w:r>
              <w:rPr>
                <w:rFonts w:ascii="Times New Roman" w:hAnsi="Times New Roman"/>
                <w:sz w:val="28"/>
                <w:szCs w:val="28"/>
              </w:rPr>
              <w:t>от «</w:t>
            </w:r>
            <w:proofErr w:type="gramStart"/>
            <w:r>
              <w:rPr>
                <w:rFonts w:ascii="Times New Roman" w:hAnsi="Times New Roman"/>
                <w:sz w:val="28"/>
                <w:szCs w:val="28"/>
              </w:rPr>
              <w:t>27»  января</w:t>
            </w:r>
            <w:proofErr w:type="gramEnd"/>
            <w:r>
              <w:rPr>
                <w:rFonts w:ascii="Times New Roman" w:hAnsi="Times New Roman"/>
                <w:sz w:val="28"/>
                <w:szCs w:val="28"/>
              </w:rPr>
              <w:t xml:space="preserve">   2014</w:t>
            </w:r>
          </w:p>
        </w:tc>
        <w:tc>
          <w:tcPr>
            <w:tcW w:w="3686" w:type="dxa"/>
            <w:tcBorders>
              <w:top w:val="nil"/>
              <w:left w:val="nil"/>
              <w:bottom w:val="nil"/>
              <w:right w:val="nil"/>
            </w:tcBorders>
            <w:hideMark/>
          </w:tcPr>
          <w:p w:rsidR="00A041A2" w:rsidRDefault="00A041A2">
            <w:pPr>
              <w:rPr>
                <w:rFonts w:ascii="Times New Roman" w:hAnsi="Times New Roman"/>
                <w:b/>
                <w:sz w:val="28"/>
                <w:szCs w:val="28"/>
              </w:rPr>
            </w:pPr>
            <w:r>
              <w:rPr>
                <w:rFonts w:ascii="Times New Roman" w:hAnsi="Times New Roman"/>
                <w:b/>
                <w:sz w:val="28"/>
                <w:szCs w:val="28"/>
              </w:rPr>
              <w:lastRenderedPageBreak/>
              <w:t>УТВЕРЖДАЮ:</w:t>
            </w:r>
          </w:p>
          <w:p w:rsidR="00A041A2" w:rsidRDefault="00A041A2">
            <w:pPr>
              <w:ind w:left="-390"/>
              <w:rPr>
                <w:rFonts w:ascii="Times New Roman" w:hAnsi="Times New Roman"/>
                <w:sz w:val="28"/>
                <w:szCs w:val="28"/>
              </w:rPr>
            </w:pPr>
            <w:proofErr w:type="spellStart"/>
            <w:r>
              <w:rPr>
                <w:rFonts w:ascii="Times New Roman" w:hAnsi="Times New Roman"/>
                <w:sz w:val="28"/>
                <w:szCs w:val="28"/>
              </w:rPr>
              <w:t>Зз</w:t>
            </w:r>
            <w:proofErr w:type="spellEnd"/>
            <w:r>
              <w:rPr>
                <w:rFonts w:ascii="Times New Roman" w:hAnsi="Times New Roman"/>
                <w:sz w:val="28"/>
                <w:szCs w:val="28"/>
              </w:rPr>
              <w:t xml:space="preserve">   заведующий МБДОУ №36</w:t>
            </w:r>
          </w:p>
          <w:p w:rsidR="00A041A2" w:rsidRDefault="00A041A2">
            <w:pPr>
              <w:rPr>
                <w:rFonts w:ascii="Times New Roman" w:hAnsi="Times New Roman"/>
                <w:sz w:val="28"/>
                <w:szCs w:val="28"/>
              </w:rPr>
            </w:pPr>
            <w:r>
              <w:rPr>
                <w:rFonts w:ascii="Times New Roman" w:hAnsi="Times New Roman"/>
                <w:sz w:val="28"/>
                <w:szCs w:val="28"/>
              </w:rPr>
              <w:t>Захарова Т. М.</w:t>
            </w:r>
          </w:p>
          <w:p w:rsidR="00A041A2" w:rsidRDefault="00A041A2">
            <w:pPr>
              <w:rPr>
                <w:rFonts w:ascii="Times New Roman" w:hAnsi="Times New Roman"/>
                <w:sz w:val="28"/>
                <w:szCs w:val="28"/>
              </w:rPr>
            </w:pPr>
            <w:r>
              <w:rPr>
                <w:rFonts w:ascii="Times New Roman" w:hAnsi="Times New Roman"/>
                <w:sz w:val="28"/>
                <w:szCs w:val="28"/>
              </w:rPr>
              <w:t>_________________</w:t>
            </w:r>
          </w:p>
          <w:p w:rsidR="00A041A2" w:rsidRDefault="00A041A2">
            <w:pPr>
              <w:rPr>
                <w:rFonts w:ascii="Times New Roman" w:hAnsi="Times New Roman"/>
                <w:sz w:val="28"/>
                <w:szCs w:val="28"/>
              </w:rPr>
            </w:pPr>
            <w:r>
              <w:rPr>
                <w:rFonts w:ascii="Times New Roman" w:hAnsi="Times New Roman"/>
                <w:sz w:val="28"/>
                <w:szCs w:val="28"/>
              </w:rPr>
              <w:t xml:space="preserve">Приказ №  </w:t>
            </w:r>
          </w:p>
          <w:p w:rsidR="00A041A2" w:rsidRDefault="00A041A2">
            <w:pPr>
              <w:rPr>
                <w:rFonts w:ascii="Times New Roman" w:hAnsi="Times New Roman"/>
                <w:sz w:val="28"/>
                <w:szCs w:val="28"/>
              </w:rPr>
            </w:pPr>
            <w:r>
              <w:rPr>
                <w:rFonts w:ascii="Times New Roman" w:hAnsi="Times New Roman"/>
                <w:sz w:val="28"/>
                <w:szCs w:val="28"/>
              </w:rPr>
              <w:lastRenderedPageBreak/>
              <w:t>от «31» января   2014</w:t>
            </w:r>
          </w:p>
        </w:tc>
      </w:tr>
    </w:tbl>
    <w:p w:rsidR="00A041A2" w:rsidRDefault="00A041A2" w:rsidP="00A041A2">
      <w:pPr>
        <w:rPr>
          <w:rFonts w:ascii="Times New Roman" w:hAnsi="Times New Roman"/>
          <w:sz w:val="28"/>
          <w:szCs w:val="28"/>
        </w:rPr>
      </w:pPr>
    </w:p>
    <w:p w:rsidR="00A041A2" w:rsidRDefault="00A041A2" w:rsidP="00A041A2">
      <w:pPr>
        <w:rPr>
          <w:rFonts w:ascii="Times New Roman" w:hAnsi="Times New Roman"/>
          <w:sz w:val="28"/>
          <w:szCs w:val="28"/>
        </w:rPr>
      </w:pPr>
      <w:r>
        <w:rPr>
          <w:rFonts w:ascii="Times New Roman" w:hAnsi="Times New Roman"/>
          <w:sz w:val="28"/>
          <w:szCs w:val="28"/>
        </w:rPr>
        <w:t>С учетом мнения совета родителей</w:t>
      </w:r>
    </w:p>
    <w:p w:rsidR="00A041A2" w:rsidRDefault="00A041A2" w:rsidP="00A041A2">
      <w:pPr>
        <w:rPr>
          <w:rFonts w:ascii="Times New Roman" w:hAnsi="Times New Roman"/>
          <w:sz w:val="28"/>
          <w:szCs w:val="28"/>
        </w:rPr>
      </w:pPr>
      <w:r>
        <w:rPr>
          <w:rFonts w:ascii="Times New Roman" w:hAnsi="Times New Roman"/>
          <w:sz w:val="28"/>
          <w:szCs w:val="28"/>
        </w:rPr>
        <w:t>(законных представителей)</w:t>
      </w:r>
    </w:p>
    <w:p w:rsidR="00A041A2" w:rsidRDefault="00A041A2" w:rsidP="00A041A2">
      <w:pPr>
        <w:rPr>
          <w:rFonts w:ascii="Times New Roman" w:hAnsi="Times New Roman"/>
          <w:sz w:val="28"/>
          <w:szCs w:val="28"/>
        </w:rPr>
      </w:pPr>
      <w:r>
        <w:rPr>
          <w:rFonts w:ascii="Times New Roman" w:hAnsi="Times New Roman"/>
          <w:sz w:val="28"/>
          <w:szCs w:val="28"/>
        </w:rPr>
        <w:t xml:space="preserve">Протокол № </w:t>
      </w:r>
    </w:p>
    <w:p w:rsidR="00A041A2" w:rsidRDefault="00A041A2" w:rsidP="00A041A2">
      <w:pPr>
        <w:rPr>
          <w:rFonts w:ascii="Times New Roman" w:hAnsi="Times New Roman"/>
          <w:sz w:val="28"/>
          <w:szCs w:val="28"/>
        </w:rPr>
      </w:pPr>
      <w:r>
        <w:rPr>
          <w:rFonts w:ascii="Times New Roman" w:hAnsi="Times New Roman"/>
          <w:sz w:val="28"/>
          <w:szCs w:val="28"/>
        </w:rPr>
        <w:t>от «23» января   2014</w:t>
      </w:r>
    </w:p>
    <w:p w:rsidR="00A041A2" w:rsidRDefault="00A041A2" w:rsidP="00A041A2">
      <w:pPr>
        <w:pStyle w:val="ConsTitle"/>
        <w:widowControl/>
        <w:shd w:val="clear" w:color="auto" w:fill="FFFFFF"/>
        <w:ind w:right="0"/>
        <w:jc w:val="center"/>
        <w:rPr>
          <w:rFonts w:ascii="Times New Roman" w:hAnsi="Times New Roman" w:cs="Times New Roman"/>
          <w:sz w:val="28"/>
          <w:szCs w:val="28"/>
        </w:rPr>
      </w:pPr>
      <w:r>
        <w:rPr>
          <w:rFonts w:ascii="Times New Roman" w:hAnsi="Times New Roman" w:cs="Times New Roman"/>
          <w:sz w:val="28"/>
          <w:szCs w:val="28"/>
        </w:rPr>
        <w:t>ПОЛОЖЕНИЕ</w:t>
      </w:r>
    </w:p>
    <w:p w:rsidR="00A041A2" w:rsidRDefault="00A041A2" w:rsidP="00A041A2">
      <w:pPr>
        <w:shd w:val="clear" w:color="auto" w:fill="FFFFFF"/>
        <w:spacing w:after="0" w:line="330" w:lineRule="atLeast"/>
        <w:jc w:val="center"/>
        <w:rPr>
          <w:rFonts w:ascii="Times New Roman" w:eastAsia="Times New Roman" w:hAnsi="Times New Roman" w:cs="Times New Roman"/>
          <w:b/>
          <w:sz w:val="28"/>
          <w:szCs w:val="28"/>
          <w:lang w:eastAsia="ru-RU"/>
        </w:rPr>
      </w:pPr>
      <w:r>
        <w:rPr>
          <w:rFonts w:ascii="Times New Roman" w:eastAsia="Times New Roman" w:hAnsi="Times New Roman"/>
          <w:b/>
          <w:bCs/>
          <w:sz w:val="28"/>
          <w:szCs w:val="28"/>
          <w:lang w:eastAsia="ru-RU"/>
        </w:rPr>
        <w:t>Об антикоррупционной политике</w:t>
      </w:r>
      <w:r>
        <w:rPr>
          <w:rFonts w:ascii="Times New Roman" w:eastAsia="Times New Roman" w:hAnsi="Times New Roman"/>
          <w:b/>
          <w:sz w:val="28"/>
          <w:szCs w:val="28"/>
          <w:lang w:eastAsia="ru-RU"/>
        </w:rPr>
        <w:br/>
        <w:t> </w:t>
      </w:r>
      <w:r>
        <w:rPr>
          <w:rFonts w:ascii="Times New Roman" w:eastAsia="Times New Roman" w:hAnsi="Times New Roman"/>
          <w:b/>
          <w:bCs/>
          <w:sz w:val="28"/>
          <w:szCs w:val="28"/>
          <w:lang w:eastAsia="ru-RU"/>
        </w:rPr>
        <w:t xml:space="preserve">МБДОУ «Детский сад </w:t>
      </w:r>
      <w:r>
        <w:rPr>
          <w:rFonts w:ascii="Times New Roman" w:eastAsia="Times New Roman" w:hAnsi="Times New Roman"/>
          <w:b/>
          <w:sz w:val="28"/>
          <w:szCs w:val="28"/>
          <w:lang w:eastAsia="ru-RU"/>
        </w:rPr>
        <w:t>№ 36»</w:t>
      </w:r>
    </w:p>
    <w:p w:rsidR="00A041A2" w:rsidRDefault="00A041A2" w:rsidP="00A041A2">
      <w:pPr>
        <w:shd w:val="clear" w:color="auto" w:fill="FFFFFF"/>
        <w:spacing w:after="0" w:line="330" w:lineRule="atLeast"/>
        <w:jc w:val="both"/>
        <w:rPr>
          <w:rFonts w:ascii="Times New Roman" w:eastAsia="Times New Roman" w:hAnsi="Times New Roman"/>
          <w:sz w:val="28"/>
          <w:szCs w:val="28"/>
          <w:lang w:eastAsia="ru-RU"/>
        </w:rPr>
      </w:pPr>
      <w:r>
        <w:rPr>
          <w:rFonts w:ascii="Times New Roman" w:eastAsia="Times New Roman" w:hAnsi="Times New Roman"/>
          <w:sz w:val="28"/>
          <w:szCs w:val="28"/>
          <w:lang w:val="en-US" w:eastAsia="ru-RU"/>
        </w:rPr>
        <w:t> </w:t>
      </w:r>
    </w:p>
    <w:p w:rsidR="00A041A2" w:rsidRDefault="00A041A2" w:rsidP="00A041A2">
      <w:pPr>
        <w:shd w:val="clear" w:color="auto" w:fill="FFFFFF"/>
        <w:spacing w:after="0" w:line="330" w:lineRule="atLeast"/>
        <w:jc w:val="center"/>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Содержание</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p w:rsidR="00A041A2" w:rsidRDefault="00A041A2" w:rsidP="00A041A2">
      <w:pPr>
        <w:numPr>
          <w:ilvl w:val="0"/>
          <w:numId w:val="8"/>
        </w:numPr>
        <w:shd w:val="clear" w:color="auto" w:fill="FFFFFF"/>
        <w:spacing w:after="0" w:line="330" w:lineRule="atLeast"/>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Цели и задачи внедрения антикоррупционной политики</w:t>
      </w:r>
    </w:p>
    <w:p w:rsidR="00A041A2" w:rsidRDefault="00A041A2" w:rsidP="00A041A2">
      <w:pPr>
        <w:numPr>
          <w:ilvl w:val="0"/>
          <w:numId w:val="8"/>
        </w:numPr>
        <w:shd w:val="clear" w:color="auto" w:fill="FFFFFF"/>
        <w:spacing w:after="0" w:line="330" w:lineRule="atLeast"/>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Используемые в политике понятия и определения</w:t>
      </w:r>
    </w:p>
    <w:p w:rsidR="00A041A2" w:rsidRDefault="00A041A2" w:rsidP="00A041A2">
      <w:pPr>
        <w:numPr>
          <w:ilvl w:val="0"/>
          <w:numId w:val="8"/>
        </w:numPr>
        <w:shd w:val="clear" w:color="auto" w:fill="FFFFFF"/>
        <w:spacing w:after="0" w:line="330" w:lineRule="atLeast"/>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Основные принципы антикоррупционной деятельности организации</w:t>
      </w:r>
    </w:p>
    <w:p w:rsidR="00A041A2" w:rsidRDefault="00A041A2" w:rsidP="00A041A2">
      <w:pPr>
        <w:numPr>
          <w:ilvl w:val="0"/>
          <w:numId w:val="8"/>
        </w:numPr>
        <w:shd w:val="clear" w:color="auto" w:fill="FFFFFF"/>
        <w:spacing w:after="0" w:line="330" w:lineRule="atLeast"/>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Область применения политики и круг лиц, попадающих под ее действие</w:t>
      </w:r>
    </w:p>
    <w:p w:rsidR="00A041A2" w:rsidRDefault="00A041A2" w:rsidP="00A041A2">
      <w:pPr>
        <w:numPr>
          <w:ilvl w:val="0"/>
          <w:numId w:val="8"/>
        </w:numPr>
        <w:shd w:val="clear" w:color="auto" w:fill="FFFFFF"/>
        <w:spacing w:after="0" w:line="330" w:lineRule="atLeast"/>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Определение должностных лиц организации, ответственных за реализацию антикоррупционной политики</w:t>
      </w:r>
    </w:p>
    <w:p w:rsidR="00A041A2" w:rsidRDefault="00A041A2" w:rsidP="00A041A2">
      <w:pPr>
        <w:numPr>
          <w:ilvl w:val="0"/>
          <w:numId w:val="8"/>
        </w:numPr>
        <w:shd w:val="clear" w:color="auto" w:fill="FFFFFF"/>
        <w:spacing w:after="0" w:line="330" w:lineRule="atLeast"/>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Определение и закрепление обязанностей работников и организации, связанных с предупреждением и противодействием коррупции</w:t>
      </w:r>
    </w:p>
    <w:p w:rsidR="00A041A2" w:rsidRDefault="00A041A2" w:rsidP="00A041A2">
      <w:pPr>
        <w:numPr>
          <w:ilvl w:val="0"/>
          <w:numId w:val="8"/>
        </w:numPr>
        <w:shd w:val="clear" w:color="auto" w:fill="FFFFFF"/>
        <w:spacing w:after="0" w:line="330" w:lineRule="atLeast"/>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Установление перечня реализуемых организацией антикоррупционных мероприятий, стандартов и процедур и порядок их выполнения (применения)</w:t>
      </w:r>
    </w:p>
    <w:p w:rsidR="00A041A2" w:rsidRDefault="00A041A2" w:rsidP="00A041A2">
      <w:pPr>
        <w:numPr>
          <w:ilvl w:val="0"/>
          <w:numId w:val="8"/>
        </w:numPr>
        <w:shd w:val="clear" w:color="auto" w:fill="FFFFFF"/>
        <w:spacing w:after="0" w:line="330" w:lineRule="atLeast"/>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Ответственность сотрудников за несоблюдение требований антикоррупционной политики</w:t>
      </w:r>
    </w:p>
    <w:p w:rsidR="00A041A2" w:rsidRDefault="00A041A2" w:rsidP="00A041A2">
      <w:pPr>
        <w:pageBreakBefore/>
        <w:numPr>
          <w:ilvl w:val="0"/>
          <w:numId w:val="8"/>
        </w:numPr>
        <w:shd w:val="clear" w:color="auto" w:fill="FFFFFF"/>
        <w:spacing w:after="0" w:line="330" w:lineRule="atLeast"/>
        <w:ind w:left="0"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Порядок пересмотра и внесения изменений в антикоррупционную политику организации.</w:t>
      </w:r>
      <w:r>
        <w:rPr>
          <w:rFonts w:ascii="Times New Roman" w:eastAsia="Times New Roman" w:hAnsi="Times New Roman"/>
          <w:sz w:val="24"/>
          <w:szCs w:val="24"/>
          <w:lang w:val="en-US" w:eastAsia="ru-RU"/>
        </w:rPr>
        <w:t> </w:t>
      </w:r>
    </w:p>
    <w:p w:rsidR="00A041A2" w:rsidRDefault="00A041A2" w:rsidP="00A041A2">
      <w:pPr>
        <w:keepNext/>
        <w:numPr>
          <w:ilvl w:val="0"/>
          <w:numId w:val="9"/>
        </w:num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 xml:space="preserve">Цели и задачи внедрения антикоррупционной политики в </w:t>
      </w:r>
      <w:r>
        <w:rPr>
          <w:rFonts w:ascii="Times New Roman" w:eastAsia="Times New Roman" w:hAnsi="Times New Roman"/>
          <w:bCs/>
          <w:sz w:val="24"/>
          <w:szCs w:val="24"/>
          <w:lang w:eastAsia="ru-RU"/>
        </w:rPr>
        <w:t>МБДОУ</w:t>
      </w:r>
      <w:r>
        <w:rPr>
          <w:rFonts w:ascii="Times New Roman" w:eastAsia="Times New Roman" w:hAnsi="Times New Roman"/>
          <w:sz w:val="24"/>
          <w:szCs w:val="24"/>
          <w:lang w:val="en-US" w:eastAsia="ru-RU"/>
        </w:rPr>
        <w:t> </w:t>
      </w:r>
    </w:p>
    <w:p w:rsidR="00A041A2" w:rsidRDefault="00A041A2" w:rsidP="00A041A2">
      <w:pPr>
        <w:keepNext/>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Антикоррупционная политика </w:t>
      </w:r>
      <w:proofErr w:type="gramStart"/>
      <w:r>
        <w:rPr>
          <w:rFonts w:ascii="Times New Roman" w:eastAsia="Times New Roman" w:hAnsi="Times New Roman"/>
          <w:bCs/>
          <w:sz w:val="24"/>
          <w:szCs w:val="24"/>
          <w:lang w:eastAsia="ru-RU"/>
        </w:rPr>
        <w:t>МБДОУ</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 «</w:t>
      </w:r>
      <w:proofErr w:type="gramEnd"/>
      <w:r>
        <w:rPr>
          <w:rFonts w:ascii="Times New Roman" w:eastAsia="Times New Roman" w:hAnsi="Times New Roman"/>
          <w:sz w:val="24"/>
          <w:szCs w:val="24"/>
          <w:lang w:eastAsia="ru-RU"/>
        </w:rPr>
        <w:t>Детский сад «Детский сад № 36»</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представляет собой комплекс взаимосвязанных принципов, процедур и конкретных мероприятий, направленных на профилактику и пресечение коррупционных правонарушений в деятельности.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Основополагающим нормативным правовым актом в сфере борьбы с коррупцией является Федеральный закон от 25</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декабря 2008</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г. №</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273-ФЗ «О противодействии коррупции» (далее – Федеральный закон №</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 xml:space="preserve">273-ФЗ). Нормативными актами, регулирующими антикоррупционную политику </w:t>
      </w:r>
      <w:proofErr w:type="gramStart"/>
      <w:r>
        <w:rPr>
          <w:rFonts w:ascii="Times New Roman" w:eastAsia="Times New Roman" w:hAnsi="Times New Roman"/>
          <w:bCs/>
          <w:sz w:val="24"/>
          <w:szCs w:val="24"/>
          <w:lang w:eastAsia="ru-RU"/>
        </w:rPr>
        <w:t>МБДОО</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 xml:space="preserve"> являются</w:t>
      </w:r>
      <w:proofErr w:type="gramEnd"/>
      <w:r>
        <w:rPr>
          <w:rFonts w:ascii="Times New Roman" w:eastAsia="Times New Roman" w:hAnsi="Times New Roman"/>
          <w:sz w:val="24"/>
          <w:szCs w:val="24"/>
          <w:lang w:eastAsia="ru-RU"/>
        </w:rPr>
        <w:t xml:space="preserve"> также Закон «Об образовании»,</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закон «О контрактной системе в сфере закупок товаров, работ, услуг для обеспечения государственных и муниципальных нужд»,</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Устав</w:t>
      </w:r>
      <w:r>
        <w:rPr>
          <w:rFonts w:ascii="Times New Roman" w:eastAsia="Times New Roman" w:hAnsi="Times New Roman"/>
          <w:bCs/>
          <w:sz w:val="24"/>
          <w:szCs w:val="24"/>
          <w:lang w:eastAsia="ru-RU"/>
        </w:rPr>
        <w:t xml:space="preserve"> МБДОУ</w:t>
      </w:r>
      <w:r>
        <w:rPr>
          <w:rFonts w:ascii="Times New Roman" w:eastAsia="Times New Roman" w:hAnsi="Times New Roman"/>
          <w:sz w:val="24"/>
          <w:szCs w:val="24"/>
          <w:lang w:val="en-US" w:eastAsia="ru-RU"/>
        </w:rPr>
        <w:t> </w:t>
      </w:r>
      <w:r>
        <w:rPr>
          <w:rFonts w:ascii="Times New Roman" w:eastAsia="Times New Roman" w:hAnsi="Times New Roman"/>
          <w:b/>
          <w:bCs/>
          <w:sz w:val="24"/>
          <w:szCs w:val="24"/>
          <w:lang w:eastAsia="ru-RU"/>
        </w:rPr>
        <w:t> «Детский сад «</w:t>
      </w:r>
      <w:r>
        <w:rPr>
          <w:rFonts w:ascii="Times New Roman" w:eastAsia="Times New Roman" w:hAnsi="Times New Roman"/>
          <w:b/>
          <w:sz w:val="24"/>
          <w:szCs w:val="24"/>
          <w:lang w:eastAsia="ru-RU"/>
        </w:rPr>
        <w:t>Детский сад № 36</w:t>
      </w:r>
      <w:r>
        <w:rPr>
          <w:rFonts w:ascii="Times New Roman" w:eastAsia="Times New Roman" w:hAnsi="Times New Roman"/>
          <w:b/>
          <w:bCs/>
          <w:sz w:val="24"/>
          <w:szCs w:val="24"/>
          <w:lang w:eastAsia="ru-RU"/>
        </w:rPr>
        <w:t xml:space="preserve">» </w:t>
      </w:r>
      <w:r>
        <w:rPr>
          <w:rFonts w:ascii="Times New Roman" w:eastAsia="Times New Roman" w:hAnsi="Times New Roman"/>
          <w:sz w:val="24"/>
          <w:szCs w:val="24"/>
          <w:lang w:eastAsia="ru-RU"/>
        </w:rPr>
        <w:t>и другие локальные акты.</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соответствии со ст.13.3 Федерального закона №</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273-ФЗ меры по предупреждению коррупции, принимаемые в организации, могут включать:</w:t>
      </w:r>
    </w:p>
    <w:p w:rsidR="00A041A2" w:rsidRDefault="00A041A2" w:rsidP="00A041A2">
      <w:pPr>
        <w:shd w:val="clear" w:color="auto" w:fill="FFFFFF"/>
        <w:spacing w:after="0" w:line="330" w:lineRule="atLeast"/>
        <w:ind w:firstLine="72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определение подразделений или должностных лиц, ответственных за профилактику коррупционных и иных правонарушений;</w:t>
      </w:r>
    </w:p>
    <w:p w:rsidR="00A041A2" w:rsidRDefault="00A041A2" w:rsidP="00A041A2">
      <w:pPr>
        <w:shd w:val="clear" w:color="auto" w:fill="FFFFFF"/>
        <w:spacing w:after="0" w:line="330" w:lineRule="atLeast"/>
        <w:ind w:firstLine="72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сотрудничество организации с правоохранительными органами;</w:t>
      </w:r>
    </w:p>
    <w:p w:rsidR="00A041A2" w:rsidRDefault="00A041A2" w:rsidP="00A041A2">
      <w:pPr>
        <w:shd w:val="clear" w:color="auto" w:fill="FFFFFF"/>
        <w:spacing w:after="0" w:line="330" w:lineRule="atLeast"/>
        <w:ind w:firstLine="72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разработку и внедрение в практику стандартов и процедур, направленных на обеспечение добросовестной работы организации;</w:t>
      </w:r>
    </w:p>
    <w:p w:rsidR="00A041A2" w:rsidRDefault="00A041A2" w:rsidP="00A041A2">
      <w:pPr>
        <w:shd w:val="clear" w:color="auto" w:fill="FFFFFF"/>
        <w:spacing w:after="0" w:line="330" w:lineRule="atLeast"/>
        <w:ind w:firstLine="72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принятие кодекса этики и служебного поведения работников организации;</w:t>
      </w:r>
    </w:p>
    <w:p w:rsidR="00A041A2" w:rsidRDefault="00A041A2" w:rsidP="00A041A2">
      <w:pPr>
        <w:shd w:val="clear" w:color="auto" w:fill="FFFFFF"/>
        <w:spacing w:after="0" w:line="330" w:lineRule="atLeast"/>
        <w:ind w:firstLine="72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предотвращение и урегулирование конфликта интересов;</w:t>
      </w:r>
    </w:p>
    <w:p w:rsidR="00A041A2" w:rsidRDefault="00A041A2" w:rsidP="00A041A2">
      <w:pPr>
        <w:shd w:val="clear" w:color="auto" w:fill="FFFFFF"/>
        <w:spacing w:after="0" w:line="330" w:lineRule="atLeast"/>
        <w:ind w:firstLine="72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недопущение составления неофициальной отчетности и использования поддельных документов.</w:t>
      </w:r>
    </w:p>
    <w:p w:rsidR="00A041A2" w:rsidRDefault="00A041A2" w:rsidP="00A041A2">
      <w:pPr>
        <w:shd w:val="clear" w:color="auto" w:fill="FFFFFF"/>
        <w:spacing w:after="0" w:line="330" w:lineRule="atLeast"/>
        <w:ind w:hanging="142"/>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Антикоррупционная политика лицея направлена на реализацию данных мер.</w:t>
      </w:r>
    </w:p>
    <w:p w:rsidR="00A041A2" w:rsidRDefault="00A041A2" w:rsidP="00A041A2">
      <w:pPr>
        <w:shd w:val="clear" w:color="auto" w:fill="FFFFFF"/>
        <w:spacing w:after="0" w:line="330" w:lineRule="atLeast"/>
        <w:ind w:hanging="142"/>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p w:rsidR="00A041A2" w:rsidRDefault="00A041A2" w:rsidP="00A041A2">
      <w:pPr>
        <w:keepNext/>
        <w:numPr>
          <w:ilvl w:val="1"/>
          <w:numId w:val="8"/>
        </w:numPr>
        <w:shd w:val="clear" w:color="auto" w:fill="FFFFFF"/>
        <w:spacing w:after="0" w:line="330" w:lineRule="atLeast"/>
        <w:jc w:val="both"/>
        <w:rPr>
          <w:rFonts w:ascii="Times New Roman" w:eastAsia="Times New Roman" w:hAnsi="Times New Roman"/>
          <w:sz w:val="24"/>
          <w:szCs w:val="24"/>
          <w:lang w:eastAsia="ru-RU"/>
        </w:rPr>
      </w:pPr>
      <w:proofErr w:type="gramStart"/>
      <w:r>
        <w:rPr>
          <w:rFonts w:ascii="Times New Roman" w:eastAsia="Times New Roman" w:hAnsi="Times New Roman"/>
          <w:b/>
          <w:bCs/>
          <w:i/>
          <w:iCs/>
          <w:sz w:val="24"/>
          <w:szCs w:val="24"/>
          <w:lang w:eastAsia="ru-RU"/>
        </w:rPr>
        <w:t>.Используемые</w:t>
      </w:r>
      <w:proofErr w:type="gramEnd"/>
      <w:r>
        <w:rPr>
          <w:rFonts w:ascii="Times New Roman" w:eastAsia="Times New Roman" w:hAnsi="Times New Roman"/>
          <w:b/>
          <w:bCs/>
          <w:i/>
          <w:iCs/>
          <w:sz w:val="24"/>
          <w:szCs w:val="24"/>
          <w:lang w:eastAsia="ru-RU"/>
        </w:rPr>
        <w:t xml:space="preserve"> в политике понятия и определения</w:t>
      </w:r>
    </w:p>
    <w:p w:rsidR="00A041A2" w:rsidRDefault="00A041A2" w:rsidP="00A041A2">
      <w:pPr>
        <w:shd w:val="clear" w:color="auto" w:fill="FFFFFF"/>
        <w:spacing w:after="0" w:line="330" w:lineRule="atLeast"/>
        <w:ind w:left="720"/>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Коррупция</w:t>
      </w:r>
      <w:r>
        <w:rPr>
          <w:rFonts w:ascii="Times New Roman" w:eastAsia="Times New Roman" w:hAnsi="Times New Roman"/>
          <w:sz w:val="24"/>
          <w:szCs w:val="24"/>
          <w:lang w:eastAsia="ru-RU"/>
        </w:rPr>
        <w:t>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(пункт</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1</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статьи</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1</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Федерального закона от 25</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декабря 2008</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г. №</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273-ФЗ «О противодействии коррупции»).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Противодействие коррупции</w:t>
      </w:r>
      <w:r>
        <w:rPr>
          <w:rFonts w:ascii="Times New Roman" w:eastAsia="Times New Roman" w:hAnsi="Times New Roman"/>
          <w:sz w:val="24"/>
          <w:szCs w:val="24"/>
          <w:lang w:eastAsia="ru-RU"/>
        </w:rPr>
        <w:t>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(пункт</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2</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статьи</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1</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Федерального закона от 25</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декабря 2008</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г. №</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273-ФЗ «О противодействии коррупции»):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по предупреждению коррупции, в том числе по выявлению и последующему устранению причин коррупции (профилактика коррупции);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б)</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по выявлению, предупреждению, пресечению, раскрытию и расследованию коррупционных правонарушений (борьба с коррупцией);</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по минимизации и (или) ликвидации последствий коррупционных правонарушений.</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Организация</w:t>
      </w:r>
      <w:r>
        <w:rPr>
          <w:rFonts w:ascii="Times New Roman" w:eastAsia="Times New Roman" w:hAnsi="Times New Roman"/>
          <w:sz w:val="24"/>
          <w:szCs w:val="24"/>
          <w:lang w:eastAsia="ru-RU"/>
        </w:rPr>
        <w:t> – юридическое лицо независимо от формы собственности, организационно-правовой формы и отраслевой принадлежности.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Контрагент</w:t>
      </w:r>
      <w:r>
        <w:rPr>
          <w:rFonts w:ascii="Times New Roman" w:eastAsia="Times New Roman" w:hAnsi="Times New Roman"/>
          <w:sz w:val="24"/>
          <w:szCs w:val="24"/>
          <w:lang w:eastAsia="ru-RU"/>
        </w:rPr>
        <w:t> – любое российское или иностранное юридическое или физическое лицо, с которым организация вступает в договорные отношения, за исключением трудовых отношений.</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Взятка</w:t>
      </w:r>
      <w:r>
        <w:rPr>
          <w:rFonts w:ascii="Times New Roman" w:eastAsia="Times New Roman" w:hAnsi="Times New Roman"/>
          <w:sz w:val="24"/>
          <w:szCs w:val="24"/>
          <w:lang w:eastAsia="ru-RU"/>
        </w:rPr>
        <w:t> –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Коммерческий подкуп</w:t>
      </w:r>
      <w:r>
        <w:rPr>
          <w:rFonts w:ascii="Times New Roman" w:eastAsia="Times New Roman" w:hAnsi="Times New Roman"/>
          <w:sz w:val="24"/>
          <w:szCs w:val="24"/>
          <w:lang w:eastAsia="ru-RU"/>
        </w:rPr>
        <w:t> – незаконные передача лицу, выполняющему 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лицом служебным положением (часть 1 статьи 204 Уголовного кодекса Российской Федерации).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Конфликт интересов</w:t>
      </w:r>
      <w:r>
        <w:rPr>
          <w:rFonts w:ascii="Times New Roman" w:eastAsia="Times New Roman" w:hAnsi="Times New Roman"/>
          <w:sz w:val="24"/>
          <w:szCs w:val="24"/>
          <w:lang w:eastAsia="ru-RU"/>
        </w:rPr>
        <w:t> – ситуация, при которой личная заинтересованность (прямая или косвенная) работника (представителя организации) влияет или может повлиять на надлежащее исполнение им должностных (трудовых) обязанностей и при которой возникает или может возникнуть противоречие между личной заинтересованностью работника (представителя организации) и правами и законными интересами организации, способное привести к причинению вреда правам и законным интересам, имуществу и (или) деловой репутации организации, работником (представителем организации) которой он является.</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Личная заинтересованность работника (представителя организации)</w:t>
      </w:r>
      <w:r>
        <w:rPr>
          <w:rFonts w:ascii="Times New Roman" w:eastAsia="Times New Roman" w:hAnsi="Times New Roman"/>
          <w:sz w:val="24"/>
          <w:szCs w:val="24"/>
          <w:lang w:eastAsia="ru-RU"/>
        </w:rPr>
        <w:t> – заинтересованность работника (представителя организации), связанная с возможностью получения работником (представителем организации) при исполнении должностных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rsidR="00A041A2" w:rsidRDefault="00A041A2" w:rsidP="00A041A2">
      <w:pPr>
        <w:keepNext/>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p w:rsidR="00A041A2" w:rsidRDefault="00A041A2" w:rsidP="00A041A2">
      <w:pPr>
        <w:keepNext/>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3.Основные принципы антикоррупционной деятельности организации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p w:rsidR="00A041A2" w:rsidRDefault="00A041A2" w:rsidP="00A041A2">
      <w:pPr>
        <w:keepNext/>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Системы мер противодействия коррупции в лицее основываться на следующих</w:t>
      </w:r>
      <w:r>
        <w:rPr>
          <w:rFonts w:ascii="Times New Roman" w:eastAsia="Times New Roman" w:hAnsi="Times New Roman"/>
          <w:b/>
          <w:bCs/>
          <w:sz w:val="24"/>
          <w:szCs w:val="24"/>
          <w:lang w:eastAsia="ru-RU"/>
        </w:rPr>
        <w:t> ключевых принципах:</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i/>
          <w:iCs/>
          <w:sz w:val="24"/>
          <w:szCs w:val="24"/>
          <w:lang w:eastAsia="ru-RU"/>
        </w:rPr>
        <w:t>1.Принцип соответствия политики организации действующему законодательству и общепринятым нормам.</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Соответствие реализуемых антикоррупционных мероприятий Конституции Российской Федерации, заключенным Российской Федерацией международным договорам, законодательству Российской Федерации и иным нормативным правовым актам, применимым к организации.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i/>
          <w:iCs/>
          <w:sz w:val="24"/>
          <w:szCs w:val="24"/>
          <w:lang w:eastAsia="ru-RU"/>
        </w:rPr>
        <w:t>2.Принцип личного примера руководства.</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Ключевая роль руководства организации в формировании культуры нетерпимости к коррупции и в создании внутриорганизационной системы предупреждения и противодействия коррупции.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i/>
          <w:iCs/>
          <w:sz w:val="24"/>
          <w:szCs w:val="24"/>
          <w:lang w:eastAsia="ru-RU"/>
        </w:rPr>
        <w:t>3.Принцип вовлеченности работников.</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Информированность работников организации о положениях антикоррупционного законодательства и их активное участие в формировании и реализации антикоррупционных стандартов и процедур.</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i/>
          <w:iCs/>
          <w:sz w:val="24"/>
          <w:szCs w:val="24"/>
          <w:lang w:eastAsia="ru-RU"/>
        </w:rPr>
        <w:t>4.Принцип соразмерности антикоррупционных процедур риску коррупции.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Разработка и выполнение комплекса мероприятий, позволяющих снизить вероятность вовлечения организации, ее руководителей и сотрудников в коррупционную деятельность, осуществляется с учетом существующих в деятельности данной организации коррупционных рисков.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i/>
          <w:iCs/>
          <w:sz w:val="24"/>
          <w:szCs w:val="24"/>
          <w:lang w:eastAsia="ru-RU"/>
        </w:rPr>
        <w:t>5.Принцип эффективности антикоррупционных процедур.</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Применение в организации таких антикоррупционных мероприятий, которые имеют низкую стоимость, обеспечивают простоту реализации и приносят значимый результат.</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i/>
          <w:iCs/>
          <w:sz w:val="24"/>
          <w:szCs w:val="24"/>
          <w:lang w:eastAsia="ru-RU"/>
        </w:rPr>
        <w:t>6.Принцип ответственности и неотвратимости наказания.</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Неотвратимость наказания для работников организации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руководства организации за реализацию внутриорганизационной антикоррупционной политики.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i/>
          <w:iCs/>
          <w:sz w:val="24"/>
          <w:szCs w:val="24"/>
          <w:lang w:eastAsia="ru-RU"/>
        </w:rPr>
        <w:t>7.Принцип открытости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Информирование контрагентов, партнеров и общественности о принятых в организации антикоррупционных стандартах ведения деятельности.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i/>
          <w:iCs/>
          <w:sz w:val="24"/>
          <w:szCs w:val="24"/>
          <w:lang w:eastAsia="ru-RU"/>
        </w:rPr>
        <w:t>8.Принцип постоянного контроля и регулярного мониторинга.</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Регулярное осуществление мониторинга эффективности внедренных антикоррупционных стандартов и процедур, а также контроля за их исполнением.</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4.</w:t>
      </w:r>
      <w:r>
        <w:rPr>
          <w:rFonts w:ascii="Times New Roman" w:eastAsia="Times New Roman" w:hAnsi="Times New Roman"/>
          <w:b/>
          <w:bCs/>
          <w:i/>
          <w:iCs/>
          <w:sz w:val="24"/>
          <w:szCs w:val="24"/>
          <w:lang w:val="en-US" w:eastAsia="ru-RU"/>
        </w:rPr>
        <w:t> </w:t>
      </w:r>
      <w:r>
        <w:rPr>
          <w:rFonts w:ascii="Times New Roman" w:eastAsia="Times New Roman" w:hAnsi="Times New Roman"/>
          <w:b/>
          <w:bCs/>
          <w:i/>
          <w:iCs/>
          <w:sz w:val="24"/>
          <w:szCs w:val="24"/>
          <w:lang w:eastAsia="ru-RU"/>
        </w:rPr>
        <w:t>Область применения политики и круг лиц, попадающих под ее действие</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Основным кругом лиц, попадающих под действие политики, являются работники </w:t>
      </w:r>
      <w:proofErr w:type="gramStart"/>
      <w:r>
        <w:rPr>
          <w:rFonts w:ascii="Times New Roman" w:eastAsia="Times New Roman" w:hAnsi="Times New Roman"/>
          <w:bCs/>
          <w:sz w:val="24"/>
          <w:szCs w:val="24"/>
          <w:lang w:eastAsia="ru-RU"/>
        </w:rPr>
        <w:t>МБДОУ</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w:t>
      </w:r>
      <w:proofErr w:type="gramEnd"/>
      <w:r>
        <w:rPr>
          <w:rFonts w:ascii="Times New Roman" w:eastAsia="Times New Roman" w:hAnsi="Times New Roman"/>
          <w:sz w:val="24"/>
          <w:szCs w:val="24"/>
          <w:lang w:eastAsia="ru-RU"/>
        </w:rPr>
        <w:t xml:space="preserve"> Детский сад № 36 находящиеся с ней в трудовых отношениях, вне зависимости от занимаемой должности и выполняемых функций. Политика распространяется и на лица, выполняющие для </w:t>
      </w:r>
      <w:proofErr w:type="gramStart"/>
      <w:r>
        <w:rPr>
          <w:rFonts w:ascii="Times New Roman" w:eastAsia="Times New Roman" w:hAnsi="Times New Roman"/>
          <w:bCs/>
          <w:sz w:val="24"/>
          <w:szCs w:val="24"/>
          <w:lang w:eastAsia="ru-RU"/>
        </w:rPr>
        <w:t>МБДОУ</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 xml:space="preserve"> работы</w:t>
      </w:r>
      <w:proofErr w:type="gramEnd"/>
      <w:r>
        <w:rPr>
          <w:rFonts w:ascii="Times New Roman" w:eastAsia="Times New Roman" w:hAnsi="Times New Roman"/>
          <w:sz w:val="24"/>
          <w:szCs w:val="24"/>
          <w:lang w:eastAsia="ru-RU"/>
        </w:rPr>
        <w:t xml:space="preserve"> или предоставляющие услуги на основе гражданско-правовых договоров. В этом случае соответствующие положения нужно включить в текст договоров.</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p w:rsidR="00A041A2" w:rsidRDefault="00A041A2" w:rsidP="00A041A2">
      <w:pPr>
        <w:keepNext/>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5.</w:t>
      </w:r>
      <w:r>
        <w:rPr>
          <w:rFonts w:ascii="Times New Roman" w:eastAsia="Times New Roman" w:hAnsi="Times New Roman"/>
          <w:b/>
          <w:bCs/>
          <w:i/>
          <w:iCs/>
          <w:sz w:val="24"/>
          <w:szCs w:val="24"/>
          <w:lang w:val="en-US" w:eastAsia="ru-RU"/>
        </w:rPr>
        <w:t> </w:t>
      </w:r>
      <w:r>
        <w:rPr>
          <w:rFonts w:ascii="Times New Roman" w:eastAsia="Times New Roman" w:hAnsi="Times New Roman"/>
          <w:b/>
          <w:bCs/>
          <w:i/>
          <w:iCs/>
          <w:sz w:val="24"/>
          <w:szCs w:val="24"/>
          <w:lang w:eastAsia="ru-RU"/>
        </w:rPr>
        <w:t xml:space="preserve">Определение должностных лиц </w:t>
      </w:r>
      <w:r>
        <w:rPr>
          <w:rFonts w:ascii="Times New Roman" w:eastAsia="Times New Roman" w:hAnsi="Times New Roman"/>
          <w:bCs/>
          <w:sz w:val="24"/>
          <w:szCs w:val="24"/>
          <w:lang w:eastAsia="ru-RU"/>
        </w:rPr>
        <w:t>МБДОУ</w:t>
      </w:r>
      <w:r>
        <w:rPr>
          <w:rFonts w:ascii="Times New Roman" w:eastAsia="Times New Roman" w:hAnsi="Times New Roman"/>
          <w:b/>
          <w:bCs/>
          <w:i/>
          <w:iCs/>
          <w:sz w:val="24"/>
          <w:szCs w:val="24"/>
          <w:lang w:eastAsia="ru-RU"/>
        </w:rPr>
        <w:t>, ответственных за реализацию антикоррупционной политики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w:t>
      </w:r>
      <w:r>
        <w:rPr>
          <w:rFonts w:ascii="Times New Roman" w:eastAsia="Times New Roman" w:hAnsi="Times New Roman"/>
          <w:bCs/>
          <w:sz w:val="24"/>
          <w:szCs w:val="24"/>
          <w:lang w:eastAsia="ru-RU"/>
        </w:rPr>
        <w:t>МБДО</w:t>
      </w:r>
      <w:r>
        <w:rPr>
          <w:rFonts w:ascii="Times New Roman" w:eastAsia="Times New Roman" w:hAnsi="Times New Roman"/>
          <w:sz w:val="24"/>
          <w:szCs w:val="24"/>
          <w:lang w:eastAsia="ru-RU"/>
        </w:rPr>
        <w:t>У ответственным за противодействие коррупции, исходя из установленных задач, специфики деятельности, штатной численности, организационной структуры, материальных ресурсов является заведующий.</w:t>
      </w:r>
    </w:p>
    <w:p w:rsidR="00A041A2" w:rsidRDefault="00A041A2" w:rsidP="00A041A2">
      <w:pPr>
        <w:shd w:val="clear" w:color="auto" w:fill="FFFFFF"/>
        <w:spacing w:after="0" w:line="330" w:lineRule="atLeast"/>
        <w:ind w:left="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 функции и полномочия заведующего в сфере противодействия коррупции определены его Должностной инструкцией.</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Эти обязанности включают в частности: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-разработку локальных нормативных актов организации, направленных на реализацию мер по предупреждению коррупции (антикоррупционной политики, кодекса этики и служебного поведения работников и</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т.д.);</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-проведение контрольных мероприятий, направленных на выявление коррупционных правонарушений работниками организации;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проведения оценки коррупционных рисков;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-прием и рассмотрение сообщений о случаях склонения работников к совершению коррупционных правонарушений в интересах или от имени иной организации, а также о случаях совершения коррупционных правонарушений работниками, контрагентами лицея или иными лицами;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заполнения и рассмотрения деклараций о конфликте интересов;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обучающих мероприятий по вопросам профилактики и противодействия коррупции и индивидуального консультирования работников;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-оказание содействия уполномоченным представителям контрольно-надзорных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-проведение оценки </w:t>
      </w:r>
      <w:proofErr w:type="gramStart"/>
      <w:r>
        <w:rPr>
          <w:rFonts w:ascii="Times New Roman" w:eastAsia="Times New Roman" w:hAnsi="Times New Roman"/>
          <w:sz w:val="24"/>
          <w:szCs w:val="24"/>
          <w:lang w:eastAsia="ru-RU"/>
        </w:rPr>
        <w:t>результатов антикоррупционной работы</w:t>
      </w:r>
      <w:proofErr w:type="gramEnd"/>
      <w:r>
        <w:rPr>
          <w:rFonts w:ascii="Times New Roman" w:eastAsia="Times New Roman" w:hAnsi="Times New Roman"/>
          <w:sz w:val="24"/>
          <w:szCs w:val="24"/>
          <w:lang w:eastAsia="ru-RU"/>
        </w:rPr>
        <w:t xml:space="preserve"> и подготовка соответствующих отчетных материалов Учредителю.</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6.</w:t>
      </w:r>
      <w:r>
        <w:rPr>
          <w:rFonts w:ascii="Times New Roman" w:eastAsia="Times New Roman" w:hAnsi="Times New Roman"/>
          <w:b/>
          <w:bCs/>
          <w:i/>
          <w:iCs/>
          <w:sz w:val="24"/>
          <w:szCs w:val="24"/>
          <w:lang w:val="en-US" w:eastAsia="ru-RU"/>
        </w:rPr>
        <w:t> </w:t>
      </w:r>
      <w:r>
        <w:rPr>
          <w:rFonts w:ascii="Times New Roman" w:eastAsia="Times New Roman" w:hAnsi="Times New Roman"/>
          <w:b/>
          <w:bCs/>
          <w:i/>
          <w:iCs/>
          <w:sz w:val="24"/>
          <w:szCs w:val="24"/>
          <w:lang w:eastAsia="ru-RU"/>
        </w:rPr>
        <w:t>Определение и закрепление обязанностей работников и организации, связанных с предупреждением и противодействием коррупции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Обязанности работников организации в связи с предупреждением и противодействием коррупции являются общими для всех сотрудников </w:t>
      </w:r>
      <w:r>
        <w:rPr>
          <w:rFonts w:ascii="Times New Roman" w:eastAsia="Times New Roman" w:hAnsi="Times New Roman"/>
          <w:bCs/>
          <w:sz w:val="24"/>
          <w:szCs w:val="24"/>
          <w:lang w:eastAsia="ru-RU"/>
        </w:rPr>
        <w:t>МБДОУ</w:t>
      </w:r>
      <w:r>
        <w:rPr>
          <w:rFonts w:ascii="Times New Roman" w:eastAsia="Times New Roman" w:hAnsi="Times New Roman"/>
          <w:sz w:val="24"/>
          <w:szCs w:val="24"/>
          <w:lang w:eastAsia="ru-RU"/>
        </w:rPr>
        <w:t>.</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Общими обязанностями работников в связи с предупреждением и противодействием коррупции являются следующие:</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-воздерживаться от совершения и (или) участия в совершении коррупционных правонарушений в интересах или от имени лицея;</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w:t>
      </w:r>
      <w:proofErr w:type="gramStart"/>
      <w:r>
        <w:rPr>
          <w:rFonts w:ascii="Times New Roman" w:eastAsia="Times New Roman" w:hAnsi="Times New Roman"/>
          <w:bCs/>
          <w:sz w:val="24"/>
          <w:szCs w:val="24"/>
          <w:lang w:eastAsia="ru-RU"/>
        </w:rPr>
        <w:t>МБДОУ</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w:t>
      </w:r>
      <w:proofErr w:type="gramEnd"/>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-незамедлительно информировать директора лицея, руководство организации о случаях склонения работника к совершению коррупционных правонарушений;</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-незамедлительно информировать непосредственного начальника, руководство организации о ставшей известной информации о случаях совершения коррупционных правонарушений другими работниками, контрагентами организации или иными лицами;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-сообщить непосредственному начальнику или иному ответственному лицу о возможности возникновения либо возникшем у работника конфликте интересов.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roofErr w:type="gramStart"/>
      <w:r>
        <w:rPr>
          <w:rFonts w:ascii="Times New Roman" w:eastAsia="Times New Roman" w:hAnsi="Times New Roman"/>
          <w:sz w:val="24"/>
          <w:szCs w:val="24"/>
          <w:lang w:eastAsia="ru-RU"/>
        </w:rPr>
        <w:t>В</w:t>
      </w:r>
      <w:proofErr w:type="gramEnd"/>
      <w:r>
        <w:rPr>
          <w:rFonts w:ascii="Times New Roman" w:eastAsia="Times New Roman" w:hAnsi="Times New Roman"/>
          <w:sz w:val="24"/>
          <w:szCs w:val="24"/>
          <w:lang w:eastAsia="ru-RU"/>
        </w:rPr>
        <w:t xml:space="preserve"> целях обеспечения эффективного исполнения возложенных на работников обязанностей регламентируются процедуры их соблюдения.</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-Исходя их положений статьи</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57</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 xml:space="preserve">ТК РФ по соглашению сторон в трудовой договор, заключаемый с работником при приёме его на работу в </w:t>
      </w:r>
      <w:r>
        <w:rPr>
          <w:rFonts w:ascii="Times New Roman" w:eastAsia="Times New Roman" w:hAnsi="Times New Roman"/>
          <w:bCs/>
          <w:sz w:val="24"/>
          <w:szCs w:val="24"/>
          <w:lang w:eastAsia="ru-RU"/>
        </w:rPr>
        <w:t>МБДОУ</w:t>
      </w:r>
      <w:r>
        <w:rPr>
          <w:rFonts w:ascii="Times New Roman" w:eastAsia="Times New Roman" w:hAnsi="Times New Roman"/>
          <w:sz w:val="24"/>
          <w:szCs w:val="24"/>
          <w:lang w:eastAsia="ru-RU"/>
        </w:rPr>
        <w:t>, могут включаться права и обязанности работника и работодателя, установленные данным локальным нормативным актом - «Антикоррупционная политика».</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-Общие и специальные обязанности рекомендуется включить в трудовой договор с работником организации. При условии закрепления обязанностей работника в связи с предупреждением и </w:t>
      </w:r>
      <w:r>
        <w:rPr>
          <w:rFonts w:ascii="Times New Roman" w:eastAsia="Times New Roman" w:hAnsi="Times New Roman"/>
          <w:sz w:val="24"/>
          <w:szCs w:val="24"/>
          <w:lang w:eastAsia="ru-RU"/>
        </w:rPr>
        <w:lastRenderedPageBreak/>
        <w:t>противодействием коррупции в трудовом договоре работодатель вправе применить к работнику меры дисциплинарного взыскания, включая увольнение, при наличии оснований, предусмотренных ТК РФ, за совершения неправомерных действий, повлекших неисполнение возложенных на него трудовых обязанностей.</w:t>
      </w:r>
    </w:p>
    <w:p w:rsidR="00A041A2" w:rsidRDefault="00A041A2" w:rsidP="00A041A2">
      <w:pPr>
        <w:keepNext/>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p w:rsidR="00A041A2" w:rsidRDefault="00A041A2" w:rsidP="00A041A2">
      <w:pPr>
        <w:keepNext/>
        <w:shd w:val="clear" w:color="auto" w:fill="FFFFFF"/>
        <w:spacing w:after="0" w:line="330" w:lineRule="atLeast"/>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7.</w:t>
      </w:r>
      <w:r>
        <w:rPr>
          <w:rFonts w:ascii="Times New Roman" w:eastAsia="Times New Roman" w:hAnsi="Times New Roman"/>
          <w:b/>
          <w:bCs/>
          <w:i/>
          <w:iCs/>
          <w:sz w:val="24"/>
          <w:szCs w:val="24"/>
          <w:lang w:val="en-US" w:eastAsia="ru-RU"/>
        </w:rPr>
        <w:t> </w:t>
      </w:r>
      <w:r>
        <w:rPr>
          <w:rFonts w:ascii="Times New Roman" w:eastAsia="Times New Roman" w:hAnsi="Times New Roman"/>
          <w:b/>
          <w:bCs/>
          <w:i/>
          <w:iCs/>
          <w:sz w:val="24"/>
          <w:szCs w:val="24"/>
          <w:lang w:eastAsia="ru-RU"/>
        </w:rPr>
        <w:t xml:space="preserve">Установление перечня реализуемых </w:t>
      </w:r>
      <w:proofErr w:type="gramStart"/>
      <w:r>
        <w:rPr>
          <w:rFonts w:ascii="Times New Roman" w:eastAsia="Times New Roman" w:hAnsi="Times New Roman"/>
          <w:bCs/>
          <w:sz w:val="24"/>
          <w:szCs w:val="24"/>
          <w:lang w:eastAsia="ru-RU"/>
        </w:rPr>
        <w:t>МБДОУ</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 xml:space="preserve"> «</w:t>
      </w:r>
      <w:proofErr w:type="gramEnd"/>
      <w:r>
        <w:rPr>
          <w:rFonts w:ascii="Times New Roman" w:eastAsia="Times New Roman" w:hAnsi="Times New Roman"/>
          <w:sz w:val="24"/>
          <w:szCs w:val="24"/>
          <w:lang w:eastAsia="ru-RU"/>
        </w:rPr>
        <w:t>Детский сад № 36»</w:t>
      </w:r>
      <w:r>
        <w:rPr>
          <w:rFonts w:ascii="Times New Roman" w:eastAsia="Times New Roman" w:hAnsi="Times New Roman"/>
          <w:b/>
          <w:bCs/>
          <w:i/>
          <w:iCs/>
          <w:sz w:val="24"/>
          <w:szCs w:val="24"/>
          <w:lang w:eastAsia="ru-RU"/>
        </w:rPr>
        <w:t xml:space="preserve">  антикоррупционных мероприятий, стандартов и процедур и порядок их выполнения (применения)</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tbl>
      <w:tblPr>
        <w:tblW w:w="9360" w:type="dxa"/>
        <w:tblCellSpacing w:w="0" w:type="dxa"/>
        <w:tblBorders>
          <w:top w:val="outset" w:sz="6" w:space="0" w:color="000000"/>
          <w:left w:val="outset" w:sz="6" w:space="0" w:color="000000"/>
          <w:bottom w:val="outset" w:sz="6" w:space="0" w:color="000000"/>
          <w:right w:val="outset" w:sz="6" w:space="0" w:color="000000"/>
        </w:tblBorders>
        <w:shd w:val="clear" w:color="auto" w:fill="F9F9F9"/>
        <w:tblCellMar>
          <w:left w:w="0" w:type="dxa"/>
          <w:right w:w="0" w:type="dxa"/>
        </w:tblCellMar>
        <w:tblLook w:val="04A0" w:firstRow="1" w:lastRow="0" w:firstColumn="1" w:lastColumn="0" w:noHBand="0" w:noVBand="1"/>
      </w:tblPr>
      <w:tblGrid>
        <w:gridCol w:w="2789"/>
        <w:gridCol w:w="6571"/>
      </w:tblGrid>
      <w:tr w:rsidR="00A041A2" w:rsidTr="00A041A2">
        <w:trPr>
          <w:trHeight w:val="12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120" w:lineRule="atLeast"/>
              <w:jc w:val="center"/>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Направление</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120" w:lineRule="atLeast"/>
              <w:jc w:val="center"/>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Мероприятие</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Нормативное обеспечение, закрепление стандартов поведения и декларация намерений</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Разработка и принятие кодекса этики и служебного поведения работников организации</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Разработка и внедрение положения о конфликте интересов, декларации о конфликте интересов</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Разработка и принятие правил, регламентирующих вопросы обмена деловыми подарками и знаками делового гостеприимства</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Введение в договоры, связанные с хозяйственной деятельностью организации, стандартной антикоррупционной оговорки</w:t>
            </w:r>
          </w:p>
        </w:tc>
      </w:tr>
      <w:tr w:rsidR="00A041A2" w:rsidTr="00A041A2">
        <w:trPr>
          <w:trHeight w:val="33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425"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425"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Введение антикоррупционных положений в трудовые договора работников</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Разработка и введение специальных антикоррупционных процедур</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Введение 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 включая создание доступных каналов передачи обозначенной информации (механизмов «обратной связи»,</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телефона доверия и т. п.)</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Введение процедуры информирования работодателя о ставшей известной работнику информации о случаях совершения коррупционных правонарушений другими работниками, контрагентами организации или иными лицами и порядка рассмотрения таких сообщений, включая создание доступных каналов передачи обозначенной информации (механизмов «обратной </w:t>
            </w:r>
            <w:proofErr w:type="spellStart"/>
            <w:r>
              <w:rPr>
                <w:rFonts w:ascii="Times New Roman" w:eastAsia="Times New Roman" w:hAnsi="Times New Roman"/>
                <w:sz w:val="24"/>
                <w:szCs w:val="24"/>
                <w:lang w:eastAsia="ru-RU"/>
              </w:rPr>
              <w:t>связи</w:t>
            </w:r>
            <w:proofErr w:type="gramStart"/>
            <w:r>
              <w:rPr>
                <w:rFonts w:ascii="Times New Roman" w:eastAsia="Times New Roman" w:hAnsi="Times New Roman"/>
                <w:sz w:val="24"/>
                <w:szCs w:val="24"/>
                <w:lang w:eastAsia="ru-RU"/>
              </w:rPr>
              <w:t>»,телефона</w:t>
            </w:r>
            <w:proofErr w:type="spellEnd"/>
            <w:proofErr w:type="gramEnd"/>
            <w:r>
              <w:rPr>
                <w:rFonts w:ascii="Times New Roman" w:eastAsia="Times New Roman" w:hAnsi="Times New Roman"/>
                <w:sz w:val="24"/>
                <w:szCs w:val="24"/>
                <w:lang w:eastAsia="ru-RU"/>
              </w:rPr>
              <w:t xml:space="preserve"> доверия и т. п.)</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lastRenderedPageBreak/>
              <w:t> </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Введение процедуры информирования работниками работодателя о возникновении конфликта интересов и порядка урегулирования выявленного конфликта интересов</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Введение процедур защиты работников, сообщивших о коррупционных правонарушениях в деятельности организации, от формальных и неформальных санкций</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периодической оценки коррупционных рисков в целях выявления сфер деятельности организации, наиболее подверженных таким рискам, и разработки соответствующих антикоррупционных мер</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Обучение и информирование работников</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Ежегодное ознакомление работников под роспись с нормативными документами, регламентирующими вопросы предупреждения и противодействия коррупции в организации</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обучающих мероприятий по вопросам профилактики и противодействия коррупции</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индивидуального консультирования работников по вопросам применения (соблюдения) антикоррупционных стандартов и процедур</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Обеспечение соответствия системы внутреннего контроля и аудита организации требованиям антикоррупционной политики организации</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Осуществление регулярного контроля соблюдения внутренних процедур</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Осуществление регулярного контроля данных бухгалтерского учета, наличия и достоверности первичных документов бухгалтерского учета</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Осуществление регулярного контроля экономической обоснованности расходов в сферах с высоким коррупционным риском: обмен деловыми подарками, представительские расходы, благотворительные пожертвования, вознаграждения внешним консультантам</w:t>
            </w:r>
          </w:p>
        </w:tc>
      </w:tr>
      <w:tr w:rsidR="00A041A2" w:rsidTr="00A041A2">
        <w:trPr>
          <w:trHeight w:val="240"/>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Оценка результатов проводимой антикоррупционной работы и </w:t>
            </w:r>
            <w:r>
              <w:rPr>
                <w:rFonts w:ascii="Times New Roman" w:eastAsia="Times New Roman" w:hAnsi="Times New Roman"/>
                <w:sz w:val="24"/>
                <w:szCs w:val="24"/>
                <w:lang w:eastAsia="ru-RU"/>
              </w:rPr>
              <w:lastRenderedPageBreak/>
              <w:t>распространение отчетных материалов</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Проведение регулярной оценки результатов работы по противодействию коррупции</w:t>
            </w:r>
          </w:p>
        </w:tc>
      </w:tr>
      <w:tr w:rsidR="00A041A2" w:rsidTr="00A041A2">
        <w:trPr>
          <w:trHeight w:val="225"/>
          <w:tblCellSpacing w:w="0" w:type="dxa"/>
        </w:trPr>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25"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lastRenderedPageBreak/>
              <w:t> </w:t>
            </w:r>
          </w:p>
        </w:tc>
        <w:tc>
          <w:tcPr>
            <w:tcW w:w="6255" w:type="dxa"/>
            <w:tcBorders>
              <w:top w:val="outset" w:sz="6" w:space="0" w:color="000000"/>
              <w:left w:val="outset" w:sz="6" w:space="0" w:color="000000"/>
              <w:bottom w:val="outset" w:sz="6" w:space="0" w:color="000000"/>
              <w:right w:val="outset" w:sz="6" w:space="0" w:color="000000"/>
            </w:tcBorders>
            <w:shd w:val="clear" w:color="auto" w:fill="FFFFFF"/>
            <w:tcMar>
              <w:top w:w="165" w:type="dxa"/>
              <w:left w:w="165" w:type="dxa"/>
              <w:bottom w:w="165" w:type="dxa"/>
              <w:right w:w="165" w:type="dxa"/>
            </w:tcMar>
            <w:hideMark/>
          </w:tcPr>
          <w:p w:rsidR="00A041A2" w:rsidRDefault="00A041A2">
            <w:pPr>
              <w:shd w:val="clear" w:color="auto" w:fill="FFFFFF"/>
              <w:spacing w:after="0" w:line="225"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Подготовка и распространение отчетных материалов о проводимой работе и достигнутых результатах в сфере противодействия коррупции</w:t>
            </w:r>
          </w:p>
        </w:tc>
      </w:tr>
    </w:tbl>
    <w:p w:rsidR="00983B67" w:rsidRPr="00983B67" w:rsidRDefault="00983B67" w:rsidP="00983B67">
      <w:pPr>
        <w:shd w:val="clear" w:color="auto" w:fill="FFFFFF"/>
        <w:spacing w:after="0" w:line="330" w:lineRule="atLeast"/>
        <w:ind w:firstLine="624"/>
        <w:jc w:val="both"/>
        <w:rPr>
          <w:rFonts w:ascii="Times New Roman" w:eastAsia="Times New Roman" w:hAnsi="Times New Roman"/>
          <w:sz w:val="24"/>
          <w:szCs w:val="24"/>
          <w:lang w:eastAsia="ru-RU"/>
        </w:rPr>
      </w:pPr>
    </w:p>
    <w:p w:rsidR="00983B67" w:rsidRDefault="00983B67" w:rsidP="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ПЛАН</w:t>
      </w:r>
    </w:p>
    <w:p w:rsidR="00983B67" w:rsidRDefault="00983B67" w:rsidP="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реализации антикоррупционных </w:t>
      </w:r>
      <w:proofErr w:type="gramStart"/>
      <w:r>
        <w:rPr>
          <w:rFonts w:ascii="Times New Roman" w:eastAsia="Times New Roman" w:hAnsi="Times New Roman" w:cs="Times New Roman"/>
          <w:sz w:val="28"/>
          <w:szCs w:val="28"/>
          <w:lang w:eastAsia="ru-RU"/>
        </w:rPr>
        <w:t xml:space="preserve">мероприятий </w:t>
      </w:r>
      <w:r>
        <w:rPr>
          <w:rFonts w:ascii="Times New Roman" w:eastAsia="Times New Roman" w:hAnsi="Times New Roman" w:cs="Times New Roman"/>
          <w:sz w:val="24"/>
          <w:szCs w:val="24"/>
          <w:lang w:eastAsia="ru-RU"/>
        </w:rPr>
        <w:t xml:space="preserve"> в</w:t>
      </w:r>
      <w:proofErr w:type="gramEnd"/>
      <w:r>
        <w:rPr>
          <w:rFonts w:ascii="Times New Roman" w:eastAsia="Times New Roman" w:hAnsi="Times New Roman" w:cs="Times New Roman"/>
          <w:sz w:val="24"/>
          <w:szCs w:val="24"/>
          <w:lang w:eastAsia="ru-RU"/>
        </w:rPr>
        <w:t xml:space="preserve">  МБДОУ </w:t>
      </w:r>
      <w:r w:rsidRPr="00983B67">
        <w:rPr>
          <w:rFonts w:ascii="Times New Roman" w:eastAsia="Times New Roman" w:hAnsi="Times New Roman" w:cs="Times New Roman"/>
          <w:sz w:val="28"/>
          <w:szCs w:val="28"/>
          <w:lang w:eastAsia="ru-RU"/>
        </w:rPr>
        <w:t>«Детский сад № 36»</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8"/>
          <w:szCs w:val="28"/>
          <w:lang w:eastAsia="ru-RU"/>
        </w:rPr>
        <w:t>на 2014-2015 годы</w:t>
      </w:r>
    </w:p>
    <w:p w:rsidR="00983B67" w:rsidRDefault="00983B67" w:rsidP="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w:t>
      </w:r>
    </w:p>
    <w:tbl>
      <w:tblPr>
        <w:tblW w:w="0" w:type="auto"/>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639"/>
        <w:gridCol w:w="5084"/>
        <w:gridCol w:w="1992"/>
        <w:gridCol w:w="2623"/>
      </w:tblGrid>
      <w:tr w:rsidR="00983B67" w:rsidTr="00983B67">
        <w:trPr>
          <w:trHeight w:val="689"/>
        </w:trPr>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п/п</w:t>
            </w:r>
          </w:p>
        </w:tc>
        <w:tc>
          <w:tcPr>
            <w:tcW w:w="5222"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Мероприятие</w:t>
            </w:r>
          </w:p>
        </w:tc>
        <w:tc>
          <w:tcPr>
            <w:tcW w:w="2008"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Срок исполнения</w:t>
            </w:r>
          </w:p>
        </w:tc>
        <w:tc>
          <w:tcPr>
            <w:tcW w:w="2549"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Ответственные</w:t>
            </w:r>
          </w:p>
        </w:tc>
      </w:tr>
      <w:tr w:rsidR="00983B67" w:rsidTr="00983B67">
        <w:trPr>
          <w:trHeight w:val="689"/>
        </w:trPr>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1</w:t>
            </w:r>
          </w:p>
        </w:tc>
        <w:tc>
          <w:tcPr>
            <w:tcW w:w="5222"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Создать в сети интернет на сайте </w:t>
            </w:r>
            <w:proofErr w:type="gramStart"/>
            <w:r>
              <w:rPr>
                <w:rFonts w:ascii="Times New Roman" w:eastAsia="Times New Roman" w:hAnsi="Times New Roman" w:cs="Times New Roman"/>
                <w:sz w:val="28"/>
                <w:szCs w:val="28"/>
                <w:lang w:eastAsia="ru-RU"/>
              </w:rPr>
              <w:t>учреждения  рубрику</w:t>
            </w:r>
            <w:proofErr w:type="gramEnd"/>
            <w:r>
              <w:rPr>
                <w:rFonts w:ascii="Times New Roman" w:eastAsia="Times New Roman" w:hAnsi="Times New Roman" w:cs="Times New Roman"/>
                <w:sz w:val="28"/>
                <w:szCs w:val="28"/>
                <w:lang w:eastAsia="ru-RU"/>
              </w:rPr>
              <w:t xml:space="preserve"> «Противодействие коррупции» и разместить</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8"/>
                <w:szCs w:val="28"/>
                <w:lang w:eastAsia="ru-RU"/>
              </w:rPr>
              <w:t>Антикоррупционную политику МБДОУ «Детский сад № 36» и план реализации антикоррупционных мероприятий</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c>
          <w:tcPr>
            <w:tcW w:w="2008"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До 15.03.2014</w:t>
            </w:r>
          </w:p>
        </w:tc>
        <w:tc>
          <w:tcPr>
            <w:tcW w:w="2549"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Тимофеева С. В.-методист</w:t>
            </w:r>
          </w:p>
        </w:tc>
      </w:tr>
      <w:tr w:rsidR="00983B67" w:rsidTr="00983B67">
        <w:trPr>
          <w:trHeight w:val="689"/>
        </w:trPr>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2</w:t>
            </w:r>
          </w:p>
        </w:tc>
        <w:tc>
          <w:tcPr>
            <w:tcW w:w="5222"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Введение антикоррупционных положений в трудовые договора работников Учреждения (заключение Соглашений о соблюдении требований Антикоррупционной политике МБДОУ «Детский сад № 36» </w:t>
            </w:r>
          </w:p>
        </w:tc>
        <w:tc>
          <w:tcPr>
            <w:tcW w:w="2008"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До 01.05.2014</w:t>
            </w:r>
          </w:p>
        </w:tc>
        <w:tc>
          <w:tcPr>
            <w:tcW w:w="2549"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Тимофеева С. В.-методист</w:t>
            </w:r>
          </w:p>
        </w:tc>
      </w:tr>
      <w:tr w:rsidR="00983B67" w:rsidTr="00983B67">
        <w:trPr>
          <w:trHeight w:val="2586"/>
        </w:trPr>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3</w:t>
            </w:r>
          </w:p>
        </w:tc>
        <w:tc>
          <w:tcPr>
            <w:tcW w:w="5222"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Разработка и внедрение положения о конфликте интересов (далее – положение):</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разработка проекта положения;</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согласование проекта и общим родительским собранием МБДОУ № 3 и 6общим собранием работников для подписания коллективного договора;</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c>
          <w:tcPr>
            <w:tcW w:w="2008"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val="en-US" w:eastAsia="ru-RU"/>
              </w:rPr>
              <w:t>II</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en-US" w:eastAsia="ru-RU"/>
              </w:rPr>
              <w:t>III</w:t>
            </w:r>
            <w:r>
              <w:rPr>
                <w:rFonts w:ascii="Times New Roman" w:eastAsia="Times New Roman" w:hAnsi="Times New Roman" w:cs="Times New Roman"/>
                <w:sz w:val="28"/>
                <w:szCs w:val="28"/>
                <w:lang w:eastAsia="ru-RU"/>
              </w:rPr>
              <w:t xml:space="preserve"> квартал</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 2014 года</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До 15.05.2014</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До 26.05.2014</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c>
          <w:tcPr>
            <w:tcW w:w="2549"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8"/>
                <w:szCs w:val="28"/>
                <w:lang w:eastAsia="ru-RU"/>
              </w:rPr>
              <w:t>Шарафиева</w:t>
            </w:r>
            <w:proofErr w:type="spellEnd"/>
            <w:r>
              <w:rPr>
                <w:rFonts w:ascii="Times New Roman" w:eastAsia="Times New Roman" w:hAnsi="Times New Roman" w:cs="Times New Roman"/>
                <w:sz w:val="28"/>
                <w:szCs w:val="28"/>
                <w:lang w:eastAsia="ru-RU"/>
              </w:rPr>
              <w:t xml:space="preserve"> Т. В.- председатель профсоюзной организации МБДОУ «Детский сад № 36»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lastRenderedPageBreak/>
              <w:t> </w:t>
            </w:r>
          </w:p>
        </w:tc>
      </w:tr>
      <w:tr w:rsidR="00983B67" w:rsidTr="00983B67">
        <w:trPr>
          <w:trHeight w:val="4196"/>
        </w:trPr>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lastRenderedPageBreak/>
              <w:t> </w:t>
            </w:r>
          </w:p>
        </w:tc>
        <w:tc>
          <w:tcPr>
            <w:tcW w:w="5222" w:type="dxa"/>
            <w:tcBorders>
              <w:top w:val="single" w:sz="4" w:space="0" w:color="000000"/>
              <w:left w:val="single" w:sz="4" w:space="0" w:color="000000"/>
              <w:bottom w:val="single" w:sz="4" w:space="0" w:color="000000"/>
              <w:right w:val="single" w:sz="4" w:space="0" w:color="000000"/>
            </w:tcBorders>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подготовка и принятие локального нормативного акта (приказа) об утверждении положения;</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 ознакомление работников учреждения </w:t>
            </w:r>
            <w:proofErr w:type="gramStart"/>
            <w:r>
              <w:rPr>
                <w:rFonts w:ascii="Times New Roman" w:eastAsia="Times New Roman" w:hAnsi="Times New Roman" w:cs="Times New Roman"/>
                <w:sz w:val="28"/>
                <w:szCs w:val="28"/>
                <w:lang w:eastAsia="ru-RU"/>
              </w:rPr>
              <w:t>с приказом</w:t>
            </w:r>
            <w:proofErr w:type="gramEnd"/>
            <w:r>
              <w:rPr>
                <w:rFonts w:ascii="Times New Roman" w:eastAsia="Times New Roman" w:hAnsi="Times New Roman" w:cs="Times New Roman"/>
                <w:sz w:val="28"/>
                <w:szCs w:val="28"/>
                <w:lang w:eastAsia="ru-RU"/>
              </w:rPr>
              <w:t xml:space="preserve"> и организация изучение ими утвержденного положения:</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p>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 внедрение положения (введение процедуры информирования работниками работодателя о возникновении конфликта интересов и порядка урегулирования выявленного конфликта интересов и т.д.)                                                       </w:t>
            </w:r>
          </w:p>
        </w:tc>
        <w:tc>
          <w:tcPr>
            <w:tcW w:w="2008"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До 01.06.2014</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До 01.07.2014</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До 15.09.2014</w:t>
            </w:r>
          </w:p>
        </w:tc>
        <w:tc>
          <w:tcPr>
            <w:tcW w:w="2549" w:type="dxa"/>
            <w:tcBorders>
              <w:top w:val="single" w:sz="4" w:space="0" w:color="000000"/>
              <w:left w:val="single" w:sz="4" w:space="0" w:color="000000"/>
              <w:bottom w:val="single" w:sz="4" w:space="0" w:color="000000"/>
              <w:right w:val="single" w:sz="4" w:space="0" w:color="000000"/>
            </w:tcBorders>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заведующая </w:t>
            </w:r>
          </w:p>
          <w:p w:rsidR="00983B67" w:rsidRDefault="00983B67">
            <w:pPr>
              <w:spacing w:before="100" w:beforeAutospacing="1" w:after="100" w:afterAutospacing="1" w:line="240" w:lineRule="auto"/>
              <w:jc w:val="center"/>
              <w:rPr>
                <w:rFonts w:ascii="Times New Roman" w:eastAsia="Times New Roman" w:hAnsi="Times New Roman" w:cs="Times New Roman"/>
                <w:b/>
                <w:sz w:val="28"/>
                <w:szCs w:val="28"/>
                <w:lang w:eastAsia="ru-RU"/>
              </w:rPr>
            </w:pPr>
          </w:p>
          <w:p w:rsidR="00983B67" w:rsidRDefault="00983B67">
            <w:pPr>
              <w:spacing w:before="100" w:beforeAutospacing="1" w:after="100" w:afterAutospacing="1" w:line="240" w:lineRule="auto"/>
              <w:jc w:val="center"/>
              <w:rPr>
                <w:rFonts w:ascii="Times New Roman" w:eastAsia="Times New Roman" w:hAnsi="Times New Roman" w:cs="Times New Roman"/>
                <w:b/>
                <w:sz w:val="28"/>
                <w:szCs w:val="28"/>
                <w:lang w:eastAsia="ru-RU"/>
              </w:rPr>
            </w:pPr>
          </w:p>
          <w:p w:rsidR="00983B67" w:rsidRDefault="00983B67">
            <w:pPr>
              <w:spacing w:before="100" w:beforeAutospacing="1" w:after="100" w:afterAutospacing="1" w:line="240" w:lineRule="auto"/>
              <w:jc w:val="center"/>
              <w:rPr>
                <w:rFonts w:ascii="Times New Roman" w:eastAsia="Times New Roman" w:hAnsi="Times New Roman" w:cs="Times New Roman"/>
                <w:b/>
                <w:sz w:val="28"/>
                <w:szCs w:val="28"/>
                <w:lang w:eastAsia="ru-RU"/>
              </w:rPr>
            </w:pP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Тимофеева С. В. </w:t>
            </w:r>
          </w:p>
        </w:tc>
      </w:tr>
      <w:tr w:rsidR="00983B67" w:rsidTr="00983B67">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4</w:t>
            </w:r>
          </w:p>
        </w:tc>
        <w:tc>
          <w:tcPr>
            <w:tcW w:w="5222"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Разработка и введение специальных антикоррупционных процедур (введение процедур информирования работниками работодателя о случаях склонения их к совершению коррупционных нарушений и о случаях совершения коррупционных правонарушений другими работниками, контрагентами организации или иными лицами, а также порядка рассмотрения таких сообщений, с одновременным введением процедур защиты работников, сообщивших о коррупционных правонарушениях в деятельности организации, от формальных и неформальных санкций):</w:t>
            </w:r>
          </w:p>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 </w:t>
            </w:r>
          </w:p>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lastRenderedPageBreak/>
              <w:t>-  разработка проекта приказа (о введении данных процедур, порядке рассмотрения вышеуказанных сообщений);</w:t>
            </w:r>
          </w:p>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 -  согласование проекта приказа общим собранием работников для подписания коллективного договора;</w:t>
            </w:r>
          </w:p>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c>
          <w:tcPr>
            <w:tcW w:w="2008" w:type="dxa"/>
            <w:tcBorders>
              <w:top w:val="single" w:sz="4" w:space="0" w:color="000000"/>
              <w:left w:val="single" w:sz="4" w:space="0" w:color="000000"/>
              <w:bottom w:val="single" w:sz="4" w:space="0" w:color="000000"/>
              <w:right w:val="single" w:sz="4" w:space="0" w:color="000000"/>
            </w:tcBorders>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val="en-US" w:eastAsia="ru-RU"/>
              </w:rPr>
              <w:lastRenderedPageBreak/>
              <w:t xml:space="preserve">IV </w:t>
            </w:r>
            <w:proofErr w:type="spellStart"/>
            <w:r>
              <w:rPr>
                <w:rFonts w:ascii="Times New Roman" w:eastAsia="Times New Roman" w:hAnsi="Times New Roman" w:cs="Times New Roman"/>
                <w:sz w:val="28"/>
                <w:szCs w:val="28"/>
                <w:lang w:val="en-US" w:eastAsia="ru-RU"/>
              </w:rPr>
              <w:t>квартал</w:t>
            </w:r>
            <w:proofErr w:type="spellEnd"/>
            <w:r>
              <w:rPr>
                <w:rFonts w:ascii="Times New Roman" w:eastAsia="Times New Roman" w:hAnsi="Times New Roman" w:cs="Times New Roman"/>
                <w:sz w:val="28"/>
                <w:szCs w:val="28"/>
                <w:lang w:val="en-US" w:eastAsia="ru-RU"/>
              </w:rPr>
              <w:t xml:space="preserve">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val="en-US" w:eastAsia="ru-RU"/>
              </w:rPr>
              <w:t>2014</w:t>
            </w:r>
            <w:r>
              <w:rPr>
                <w:rFonts w:ascii="Times New Roman" w:eastAsia="Times New Roman" w:hAnsi="Times New Roman" w:cs="Times New Roman"/>
                <w:sz w:val="28"/>
                <w:szCs w:val="28"/>
                <w:lang w:eastAsia="ru-RU"/>
              </w:rPr>
              <w:t xml:space="preserve"> года</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8"/>
                <w:szCs w:val="28"/>
                <w:lang w:eastAsia="ru-RU"/>
              </w:rPr>
            </w:pPr>
          </w:p>
          <w:p w:rsidR="00983B67" w:rsidRDefault="00983B67">
            <w:pPr>
              <w:spacing w:before="100" w:beforeAutospacing="1" w:after="100" w:afterAutospacing="1" w:line="240" w:lineRule="auto"/>
              <w:jc w:val="center"/>
              <w:rPr>
                <w:rFonts w:ascii="Times New Roman" w:eastAsia="Times New Roman" w:hAnsi="Times New Roman" w:cs="Times New Roman"/>
                <w:sz w:val="28"/>
                <w:szCs w:val="28"/>
                <w:lang w:eastAsia="ru-RU"/>
              </w:rPr>
            </w:pPr>
          </w:p>
          <w:p w:rsidR="00983B67" w:rsidRDefault="00983B67">
            <w:pPr>
              <w:spacing w:before="100" w:beforeAutospacing="1" w:after="100" w:afterAutospacing="1" w:line="240" w:lineRule="auto"/>
              <w:jc w:val="center"/>
              <w:rPr>
                <w:rFonts w:ascii="Times New Roman" w:eastAsia="Times New Roman" w:hAnsi="Times New Roman" w:cs="Times New Roman"/>
                <w:sz w:val="28"/>
                <w:szCs w:val="28"/>
                <w:lang w:eastAsia="ru-RU"/>
              </w:rPr>
            </w:pPr>
          </w:p>
          <w:p w:rsidR="00983B67" w:rsidRDefault="00983B67">
            <w:pPr>
              <w:spacing w:before="100" w:beforeAutospacing="1" w:after="100" w:afterAutospacing="1" w:line="240" w:lineRule="auto"/>
              <w:jc w:val="center"/>
              <w:rPr>
                <w:rFonts w:ascii="Times New Roman" w:eastAsia="Times New Roman" w:hAnsi="Times New Roman" w:cs="Times New Roman"/>
                <w:sz w:val="28"/>
                <w:szCs w:val="28"/>
                <w:lang w:eastAsia="ru-RU"/>
              </w:rPr>
            </w:pP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01.11.2014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10.11.2014</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c>
          <w:tcPr>
            <w:tcW w:w="2549" w:type="dxa"/>
            <w:tcBorders>
              <w:top w:val="single" w:sz="4" w:space="0" w:color="000000"/>
              <w:left w:val="single" w:sz="4" w:space="0" w:color="000000"/>
              <w:bottom w:val="single" w:sz="4" w:space="0" w:color="000000"/>
              <w:right w:val="single" w:sz="4" w:space="0" w:color="000000"/>
            </w:tcBorders>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lastRenderedPageBreak/>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lastRenderedPageBreak/>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 </w:t>
            </w:r>
          </w:p>
        </w:tc>
      </w:tr>
      <w:tr w:rsidR="00983B67" w:rsidTr="00983B67">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lastRenderedPageBreak/>
              <w:t> </w:t>
            </w:r>
          </w:p>
        </w:tc>
        <w:tc>
          <w:tcPr>
            <w:tcW w:w="5222"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принятие приказа;</w:t>
            </w:r>
          </w:p>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 ознакомление работников учреждения </w:t>
            </w:r>
            <w:proofErr w:type="gramStart"/>
            <w:r>
              <w:rPr>
                <w:rFonts w:ascii="Times New Roman" w:eastAsia="Times New Roman" w:hAnsi="Times New Roman" w:cs="Times New Roman"/>
                <w:sz w:val="28"/>
                <w:szCs w:val="28"/>
                <w:lang w:eastAsia="ru-RU"/>
              </w:rPr>
              <w:t>с приказом</w:t>
            </w:r>
            <w:proofErr w:type="gramEnd"/>
            <w:r>
              <w:rPr>
                <w:rFonts w:ascii="Times New Roman" w:eastAsia="Times New Roman" w:hAnsi="Times New Roman" w:cs="Times New Roman"/>
                <w:sz w:val="28"/>
                <w:szCs w:val="28"/>
                <w:lang w:eastAsia="ru-RU"/>
              </w:rPr>
              <w:t xml:space="preserve"> и организация изучение ими положений данного приказа:</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 </w:t>
            </w:r>
          </w:p>
        </w:tc>
        <w:tc>
          <w:tcPr>
            <w:tcW w:w="2008"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15.11.2014</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15.12.2014</w:t>
            </w:r>
          </w:p>
        </w:tc>
        <w:tc>
          <w:tcPr>
            <w:tcW w:w="2549" w:type="dxa"/>
            <w:tcBorders>
              <w:top w:val="single" w:sz="4" w:space="0" w:color="000000"/>
              <w:left w:val="single" w:sz="4" w:space="0" w:color="000000"/>
              <w:bottom w:val="single" w:sz="4" w:space="0" w:color="000000"/>
              <w:right w:val="single" w:sz="4" w:space="0" w:color="000000"/>
            </w:tcBorders>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Заведующая  </w:t>
            </w:r>
          </w:p>
          <w:p w:rsidR="00983B67" w:rsidRDefault="00983B67">
            <w:pPr>
              <w:spacing w:before="100" w:beforeAutospacing="1" w:after="100" w:afterAutospacing="1" w:line="240" w:lineRule="auto"/>
              <w:rPr>
                <w:rFonts w:ascii="Times New Roman" w:eastAsia="Times New Roman" w:hAnsi="Times New Roman" w:cs="Times New Roman"/>
                <w:sz w:val="28"/>
                <w:szCs w:val="28"/>
                <w:lang w:eastAsia="ru-RU"/>
              </w:rPr>
            </w:pPr>
          </w:p>
          <w:p w:rsidR="00983B67" w:rsidRDefault="00983B67">
            <w:pPr>
              <w:spacing w:before="100" w:beforeAutospacing="1" w:after="100" w:afterAutospacing="1" w:line="240" w:lineRule="auto"/>
              <w:rPr>
                <w:rFonts w:ascii="Times New Roman" w:eastAsia="Times New Roman" w:hAnsi="Times New Roman" w:cs="Times New Roman"/>
                <w:sz w:val="28"/>
                <w:szCs w:val="28"/>
                <w:lang w:eastAsia="ru-RU"/>
              </w:rPr>
            </w:pP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заведующая</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8"/>
                <w:szCs w:val="28"/>
                <w:lang w:eastAsia="ru-RU"/>
              </w:rPr>
              <w:t> </w:t>
            </w:r>
          </w:p>
        </w:tc>
      </w:tr>
      <w:tr w:rsidR="00983B67" w:rsidTr="00983B67">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5</w:t>
            </w:r>
          </w:p>
        </w:tc>
        <w:tc>
          <w:tcPr>
            <w:tcW w:w="5222" w:type="dxa"/>
            <w:tcBorders>
              <w:top w:val="single" w:sz="4" w:space="0" w:color="000000"/>
              <w:left w:val="single" w:sz="4" w:space="0" w:color="000000"/>
              <w:bottom w:val="single" w:sz="4" w:space="0" w:color="000000"/>
              <w:right w:val="single" w:sz="4" w:space="0" w:color="000000"/>
            </w:tcBorders>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Введение в договоры, связанные с хозяйственной деятельностью Учреждения, стандартной антикоррупционной оговорки:</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разработка стандартной антикоррупционной оговорки в договора;</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подготовка и принятие приказа по данному вопросу</w:t>
            </w:r>
          </w:p>
        </w:tc>
        <w:tc>
          <w:tcPr>
            <w:tcW w:w="2008"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С 01.01.2015</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До 01.11.2014</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До 15.11.2014</w:t>
            </w:r>
          </w:p>
        </w:tc>
        <w:tc>
          <w:tcPr>
            <w:tcW w:w="2549" w:type="dxa"/>
            <w:tcBorders>
              <w:top w:val="single" w:sz="4" w:space="0" w:color="000000"/>
              <w:left w:val="single" w:sz="4" w:space="0" w:color="000000"/>
              <w:bottom w:val="single" w:sz="4" w:space="0" w:color="000000"/>
              <w:right w:val="single" w:sz="4" w:space="0" w:color="000000"/>
            </w:tcBorders>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заведующая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p>
        </w:tc>
      </w:tr>
      <w:tr w:rsidR="00983B67" w:rsidTr="00983B67">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6</w:t>
            </w:r>
          </w:p>
        </w:tc>
        <w:tc>
          <w:tcPr>
            <w:tcW w:w="5222"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Ознакомление работников под роспись с законодательством Российской Федерации по вопросам противодействия коррупции и с нормативными документами, регламентирующими вопросы </w:t>
            </w:r>
            <w:r>
              <w:rPr>
                <w:rFonts w:ascii="Times New Roman" w:eastAsia="Times New Roman" w:hAnsi="Times New Roman" w:cs="Times New Roman"/>
                <w:sz w:val="28"/>
                <w:szCs w:val="28"/>
                <w:lang w:eastAsia="ru-RU"/>
              </w:rPr>
              <w:lastRenderedPageBreak/>
              <w:t>предупреждения и противодействия коррупции в Учреждении:</w:t>
            </w:r>
          </w:p>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при приеме на работу;</w:t>
            </w:r>
          </w:p>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с вновь принятыми нормативными правовыми актами и локальными нормативными актами (приказами)</w:t>
            </w:r>
          </w:p>
          <w:p w:rsidR="00983B67" w:rsidRDefault="00983B67">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c>
          <w:tcPr>
            <w:tcW w:w="2008"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lastRenderedPageBreak/>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Постоянно</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c>
          <w:tcPr>
            <w:tcW w:w="2549"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заведующая</w:t>
            </w:r>
          </w:p>
        </w:tc>
      </w:tr>
      <w:tr w:rsidR="00983B67" w:rsidTr="00983B67">
        <w:trPr>
          <w:trHeight w:val="1266"/>
        </w:trPr>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lastRenderedPageBreak/>
              <w:t>7</w:t>
            </w:r>
          </w:p>
        </w:tc>
        <w:tc>
          <w:tcPr>
            <w:tcW w:w="5222"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Организация и проведение обучения по вопросам профилактики и противодействия коррупции (при наличии финансирования):</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ответственных за реализацию Антикоррупционной политики учреждения;</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остальных работников учреждения</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c>
          <w:tcPr>
            <w:tcW w:w="2008"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Весь период</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2014 года</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2015 год</w:t>
            </w:r>
          </w:p>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c>
          <w:tcPr>
            <w:tcW w:w="2549"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заведующая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r>
      <w:tr w:rsidR="00983B67" w:rsidTr="00983B67">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8</w:t>
            </w:r>
          </w:p>
        </w:tc>
        <w:tc>
          <w:tcPr>
            <w:tcW w:w="5222"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Индивидуальное консультирование работников учреждения по вопросам: положений и требований Антикоррупционной политики </w:t>
            </w:r>
            <w:proofErr w:type="gramStart"/>
            <w:r>
              <w:rPr>
                <w:rFonts w:ascii="Times New Roman" w:eastAsia="Times New Roman" w:hAnsi="Times New Roman" w:cs="Times New Roman"/>
                <w:sz w:val="28"/>
                <w:szCs w:val="28"/>
                <w:lang w:eastAsia="ru-RU"/>
              </w:rPr>
              <w:t>учреждения,  применения</w:t>
            </w:r>
            <w:proofErr w:type="gramEnd"/>
            <w:r>
              <w:rPr>
                <w:rFonts w:ascii="Times New Roman" w:eastAsia="Times New Roman" w:hAnsi="Times New Roman" w:cs="Times New Roman"/>
                <w:sz w:val="28"/>
                <w:szCs w:val="28"/>
                <w:lang w:eastAsia="ru-RU"/>
              </w:rPr>
              <w:t xml:space="preserve"> (соблюдения) антикоррупционных стандартов и процедур</w:t>
            </w:r>
          </w:p>
        </w:tc>
        <w:tc>
          <w:tcPr>
            <w:tcW w:w="2008"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Постоянно</w:t>
            </w:r>
          </w:p>
        </w:tc>
        <w:tc>
          <w:tcPr>
            <w:tcW w:w="2549"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Отдел образования по Ново-Савиновскому и Авиастроительному районам, </w:t>
            </w:r>
            <w:proofErr w:type="spellStart"/>
            <w:r>
              <w:rPr>
                <w:rFonts w:ascii="Times New Roman" w:eastAsia="Times New Roman" w:hAnsi="Times New Roman" w:cs="Times New Roman"/>
                <w:sz w:val="28"/>
                <w:szCs w:val="28"/>
                <w:lang w:eastAsia="ru-RU"/>
              </w:rPr>
              <w:t>МОиН</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Рт</w:t>
            </w:r>
            <w:proofErr w:type="spellEnd"/>
            <w:r>
              <w:rPr>
                <w:rFonts w:ascii="Times New Roman" w:eastAsia="Times New Roman" w:hAnsi="Times New Roman" w:cs="Times New Roman"/>
                <w:sz w:val="28"/>
                <w:szCs w:val="28"/>
                <w:lang w:eastAsia="ru-RU"/>
              </w:rPr>
              <w:t>, заведующая</w:t>
            </w:r>
          </w:p>
        </w:tc>
      </w:tr>
      <w:tr w:rsidR="00983B67" w:rsidTr="00983B67">
        <w:trPr>
          <w:trHeight w:val="529"/>
        </w:trPr>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9</w:t>
            </w:r>
          </w:p>
        </w:tc>
        <w:tc>
          <w:tcPr>
            <w:tcW w:w="5222"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Продолжить работу с документами в электронной системе документооборота, позволяющей осуществлять ведение учета и контроля исполнения документов для исключения проявления коррупционных рисков при рассмотрении обращений граждан и организаций</w:t>
            </w:r>
            <w:r>
              <w:rPr>
                <w:rFonts w:ascii="Times New Roman" w:eastAsia="Times New Roman" w:hAnsi="Times New Roman" w:cs="Times New Roman"/>
                <w:sz w:val="28"/>
                <w:szCs w:val="28"/>
                <w:lang w:eastAsia="ru-RU"/>
              </w:rPr>
              <w:tab/>
            </w:r>
          </w:p>
        </w:tc>
        <w:tc>
          <w:tcPr>
            <w:tcW w:w="2008"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Постоянно</w:t>
            </w:r>
          </w:p>
        </w:tc>
        <w:tc>
          <w:tcPr>
            <w:tcW w:w="2549"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заведующая</w:t>
            </w:r>
          </w:p>
        </w:tc>
      </w:tr>
      <w:tr w:rsidR="00983B67" w:rsidTr="00983B67">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val="en-US" w:eastAsia="ru-RU"/>
              </w:rPr>
              <w:t>1</w:t>
            </w:r>
            <w:r>
              <w:rPr>
                <w:rFonts w:ascii="Times New Roman" w:eastAsia="Times New Roman" w:hAnsi="Times New Roman" w:cs="Times New Roman"/>
                <w:sz w:val="28"/>
                <w:szCs w:val="28"/>
                <w:lang w:eastAsia="ru-RU"/>
              </w:rPr>
              <w:t>0</w:t>
            </w:r>
          </w:p>
        </w:tc>
        <w:tc>
          <w:tcPr>
            <w:tcW w:w="5222"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Подготовка материалов о проводимой работе по реализации антикоррупционных мероприятий и достигнутых результатах в сфере профилактики, предупреждения и противодействия коррупции</w:t>
            </w:r>
          </w:p>
        </w:tc>
        <w:tc>
          <w:tcPr>
            <w:tcW w:w="2008"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До 15.02.2015 и далее ежегодно</w:t>
            </w:r>
          </w:p>
        </w:tc>
        <w:tc>
          <w:tcPr>
            <w:tcW w:w="2549"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заведующая</w:t>
            </w:r>
          </w:p>
        </w:tc>
      </w:tr>
      <w:tr w:rsidR="00983B67" w:rsidTr="00983B67">
        <w:tc>
          <w:tcPr>
            <w:tcW w:w="641"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lastRenderedPageBreak/>
              <w:t>11</w:t>
            </w:r>
          </w:p>
        </w:tc>
        <w:tc>
          <w:tcPr>
            <w:tcW w:w="5222"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Осуществление контроля за реализацией Плана         </w:t>
            </w:r>
          </w:p>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tc>
        <w:tc>
          <w:tcPr>
            <w:tcW w:w="2008"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Постоянно</w:t>
            </w:r>
          </w:p>
        </w:tc>
        <w:tc>
          <w:tcPr>
            <w:tcW w:w="2549" w:type="dxa"/>
            <w:tcBorders>
              <w:top w:val="single" w:sz="4" w:space="0" w:color="000000"/>
              <w:left w:val="single" w:sz="4" w:space="0" w:color="000000"/>
              <w:bottom w:val="single" w:sz="4" w:space="0" w:color="000000"/>
              <w:right w:val="single" w:sz="4" w:space="0" w:color="000000"/>
            </w:tcBorders>
            <w:hideMark/>
          </w:tcPr>
          <w:p w:rsidR="00983B67" w:rsidRDefault="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заведующая</w:t>
            </w:r>
          </w:p>
        </w:tc>
      </w:tr>
    </w:tbl>
    <w:p w:rsidR="00983B67" w:rsidRDefault="00983B67" w:rsidP="00983B67">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w:t>
      </w:r>
    </w:p>
    <w:p w:rsidR="00983B67" w:rsidRDefault="00983B67" w:rsidP="00983B67"/>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качестве приложения к антикоррупционной политике в лицее ежегодно утверждается план реализации антикоррупционных мероприятий.</w:t>
      </w:r>
    </w:p>
    <w:p w:rsidR="00A041A2" w:rsidRDefault="00A041A2" w:rsidP="00A041A2">
      <w:pPr>
        <w:keepNext/>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p w:rsidR="00A041A2" w:rsidRDefault="00A041A2" w:rsidP="00A041A2">
      <w:pPr>
        <w:keepNext/>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 xml:space="preserve">                               8.Оценка коррупционных рисков</w:t>
      </w:r>
    </w:p>
    <w:p w:rsidR="00A041A2" w:rsidRPr="00A041A2" w:rsidRDefault="00A041A2" w:rsidP="00A041A2">
      <w:pPr>
        <w:shd w:val="clear" w:color="auto" w:fill="FFFFFF"/>
        <w:spacing w:after="0" w:line="330" w:lineRule="atLeast"/>
        <w:ind w:left="1083"/>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Целью оценки коррупционных рисков является определение конкретных процессов и видов деятельности </w:t>
      </w:r>
      <w:r>
        <w:rPr>
          <w:rFonts w:ascii="Times New Roman" w:eastAsia="Times New Roman" w:hAnsi="Times New Roman"/>
          <w:bCs/>
          <w:sz w:val="24"/>
          <w:szCs w:val="24"/>
          <w:lang w:eastAsia="ru-RU"/>
        </w:rPr>
        <w:t>МБДОУ</w:t>
      </w:r>
      <w:r>
        <w:rPr>
          <w:rFonts w:ascii="Times New Roman" w:eastAsia="Times New Roman" w:hAnsi="Times New Roman"/>
          <w:sz w:val="24"/>
          <w:szCs w:val="24"/>
          <w:lang w:eastAsia="ru-RU"/>
        </w:rPr>
        <w:t>, при реализации которых наиболее высока вероятность совершения работниками организации коррупционных правонарушений как в целях получения личной выгоды, так и в целях получения выгоды организацией.</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Оценка коррупционных рисков является важнейшим элементом антикоррупционной политики. Она позволяет обеспечить соответствие реализуемых антикоррупционных мероприятий специфике деятельности организации и рационально использовать ресурсы, направляемые на проведение работы по профилактике коррупции.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Оценка коррупционных рисков проводится как на стадии разработки антикоррупционной политики, так и после ее утверждения на регулярной основе и оформляется Приложением к данному документу.</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Порядок проведения оценки коррупционных рисков: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-представить деятельность организации в виде отдельных процессов, в каждом из которых выделить составные элементы (</w:t>
      </w:r>
      <w:proofErr w:type="spellStart"/>
      <w:r>
        <w:rPr>
          <w:rFonts w:ascii="Times New Roman" w:eastAsia="Times New Roman" w:hAnsi="Times New Roman"/>
          <w:sz w:val="24"/>
          <w:szCs w:val="24"/>
          <w:lang w:eastAsia="ru-RU"/>
        </w:rPr>
        <w:t>подпроцессы</w:t>
      </w:r>
      <w:proofErr w:type="spellEnd"/>
      <w:r>
        <w:rPr>
          <w:rFonts w:ascii="Times New Roman" w:eastAsia="Times New Roman" w:hAnsi="Times New Roman"/>
          <w:sz w:val="24"/>
          <w:szCs w:val="24"/>
          <w:lang w:eastAsia="ru-RU"/>
        </w:rPr>
        <w:t>);</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-выделить «критические точки» -</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для каждого процесса и определить те элементы (</w:t>
      </w:r>
      <w:proofErr w:type="spellStart"/>
      <w:r>
        <w:rPr>
          <w:rFonts w:ascii="Times New Roman" w:eastAsia="Times New Roman" w:hAnsi="Times New Roman"/>
          <w:sz w:val="24"/>
          <w:szCs w:val="24"/>
          <w:lang w:eastAsia="ru-RU"/>
        </w:rPr>
        <w:t>подпроцессы</w:t>
      </w:r>
      <w:proofErr w:type="spellEnd"/>
      <w:r>
        <w:rPr>
          <w:rFonts w:ascii="Times New Roman" w:eastAsia="Times New Roman" w:hAnsi="Times New Roman"/>
          <w:sz w:val="24"/>
          <w:szCs w:val="24"/>
          <w:lang w:eastAsia="ru-RU"/>
        </w:rPr>
        <w:t>), при реализации которых наиболее вероятно возникновение коррупционных правонарушений.</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-Для каждого </w:t>
      </w:r>
      <w:proofErr w:type="spellStart"/>
      <w:r>
        <w:rPr>
          <w:rFonts w:ascii="Times New Roman" w:eastAsia="Times New Roman" w:hAnsi="Times New Roman"/>
          <w:sz w:val="24"/>
          <w:szCs w:val="24"/>
          <w:lang w:eastAsia="ru-RU"/>
        </w:rPr>
        <w:t>подпроцесса</w:t>
      </w:r>
      <w:proofErr w:type="spellEnd"/>
      <w:r>
        <w:rPr>
          <w:rFonts w:ascii="Times New Roman" w:eastAsia="Times New Roman" w:hAnsi="Times New Roman"/>
          <w:sz w:val="24"/>
          <w:szCs w:val="24"/>
          <w:lang w:eastAsia="ru-RU"/>
        </w:rPr>
        <w:t>, реализация которого связана с коррупционным риском, составить описание возможных коррупционных правонарушений, включающее:</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 xml:space="preserve">характеристику выгоды или преимущества, которое может быть получено организацией или ее отдельными работниками при </w:t>
      </w:r>
      <w:proofErr w:type="spellStart"/>
      <w:proofErr w:type="gramStart"/>
      <w:r>
        <w:rPr>
          <w:rFonts w:ascii="Times New Roman" w:eastAsia="Times New Roman" w:hAnsi="Times New Roman"/>
          <w:sz w:val="24"/>
          <w:szCs w:val="24"/>
          <w:lang w:eastAsia="ru-RU"/>
        </w:rPr>
        <w:t>совершении«</w:t>
      </w:r>
      <w:proofErr w:type="gramEnd"/>
      <w:r>
        <w:rPr>
          <w:rFonts w:ascii="Times New Roman" w:eastAsia="Times New Roman" w:hAnsi="Times New Roman"/>
          <w:sz w:val="24"/>
          <w:szCs w:val="24"/>
          <w:lang w:eastAsia="ru-RU"/>
        </w:rPr>
        <w:t>коррупционного</w:t>
      </w:r>
      <w:proofErr w:type="spellEnd"/>
      <w:r>
        <w:rPr>
          <w:rFonts w:ascii="Times New Roman" w:eastAsia="Times New Roman" w:hAnsi="Times New Roman"/>
          <w:sz w:val="24"/>
          <w:szCs w:val="24"/>
          <w:lang w:eastAsia="ru-RU"/>
        </w:rPr>
        <w:t xml:space="preserve"> правонарушения»;</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должности в организации, которые являются «ключевыми»</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для совершения коррупционного правонарушения – участие каких должностных лиц организации необходимо, чтобы совершение коррупционного правонарушения стало возможным;</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вероятные формы осуществления коррупционных платежей.</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-На основании проведенного анализа подготовить «карту коррупционных рисков организации» -</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сводное описание «критических точек»</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и возможных коррупционных правонарушений.</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-Разработать комплекс мер по устранению или минимизации коррупционных рисков.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p w:rsidR="00A041A2" w:rsidRDefault="00A041A2" w:rsidP="00A041A2">
      <w:pPr>
        <w:keepNext/>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8.</w:t>
      </w:r>
      <w:r>
        <w:rPr>
          <w:rFonts w:ascii="Times New Roman" w:eastAsia="Times New Roman" w:hAnsi="Times New Roman"/>
          <w:b/>
          <w:bCs/>
          <w:i/>
          <w:iCs/>
          <w:sz w:val="24"/>
          <w:szCs w:val="24"/>
          <w:lang w:val="en-US" w:eastAsia="ru-RU"/>
        </w:rPr>
        <w:t> </w:t>
      </w:r>
      <w:r>
        <w:rPr>
          <w:rFonts w:ascii="Times New Roman" w:eastAsia="Times New Roman" w:hAnsi="Times New Roman"/>
          <w:b/>
          <w:bCs/>
          <w:i/>
          <w:iCs/>
          <w:sz w:val="24"/>
          <w:szCs w:val="24"/>
          <w:lang w:eastAsia="ru-RU"/>
        </w:rPr>
        <w:t>Ответственность сотрудников за несоблюдение требований антикоррупционной политики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Своевременное выявление конфликта интересов в деятельности работников организации является одним из ключевых элементов предотвращения коррупционных правонарушений.</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 этом следует учитывать, что конфликт интересов может принимать множество различных форм.</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 целью регулирования и предотвращения конфликта интересов в деятельности своих работников в лицее следует принять Положение о конфликте интересов.</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Положение о конфликте интересов – это внутренний документ организации, устанавливающий порядок выявления и урегулирования конфликтов интересов, возникающих у работников организации в ходе выполнения ими трудовых обязанностей. При разработке положения о конфликте интересов следует обратить внимание на включение в него следующих аспектов: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-цели и задачи положения о конфликте интересов;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-используемые в положении понятия и определения;</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-круг лиц, попадающих под действие положения;</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-основные принципы управления конфликтом интересов в организации;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-порядок раскрытия конфликта интересов работником организации и порядок его урегулирования, в том числе возможные способы разрешения возникшего конфликта интересов;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-обязанности работников в связи с раскрытием и урегулированием конфликта интересов;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-определение лиц, ответственных за прием сведений о возникшем конфликте интересов и рассмотрение этих сведений;</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-ответственность работников за несоблюдение положения о конфликте интересов.</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основу работы по управлению конфликтом интересов в организации могут быть положены следующие принципы:</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-обязательность раскрытия сведений о реальном или потенциальном конфликте интересов;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-индивидуальное рассмотрение и оценка </w:t>
      </w:r>
      <w:proofErr w:type="spellStart"/>
      <w:r>
        <w:rPr>
          <w:rFonts w:ascii="Times New Roman" w:eastAsia="Times New Roman" w:hAnsi="Times New Roman"/>
          <w:sz w:val="24"/>
          <w:szCs w:val="24"/>
          <w:lang w:eastAsia="ru-RU"/>
        </w:rPr>
        <w:t>репутационных</w:t>
      </w:r>
      <w:proofErr w:type="spellEnd"/>
      <w:r>
        <w:rPr>
          <w:rFonts w:ascii="Times New Roman" w:eastAsia="Times New Roman" w:hAnsi="Times New Roman"/>
          <w:sz w:val="24"/>
          <w:szCs w:val="24"/>
          <w:lang w:eastAsia="ru-RU"/>
        </w:rPr>
        <w:t xml:space="preserve"> рисков для организации при выявлении каждого конфликта интересов и его урегулирование;</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-конфиденциальность процесса раскрытия сведений о конфликте интересов и процесса его урегулирования;</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-соблюдение баланса интересов организации и работника при урегулировании конфликта интересов;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-защита работника от преследования в связи с сообщением о конфликте интересов, который был своевременно раскрыт работником и урегулирован (предотвращен) организацией.</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9.Обязанности работников в связи с раскрытием и урегулированием конфликта интересов: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 принятии решений по деловым вопросам и выполнении своих трудовых обязанностей руководствоваться интересами организации – без учета своих личных интересов, интересов своих родственников и друзей;</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-избегать (по возможности) ситуаций и обстоятельств, которые могут привести к конфликту интересов;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-раскрывать возникший (реальный) или потенциальный конфликт интересов;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-содействовать урегулированию возникшего конфликта интересов.</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организации возможно установление различных видов раскрытия конфликта интересов, в том числе:</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-раскрытие сведений о конфликте интересов при приеме на работу;</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-раскрытие сведений о конфликте интересов при назначении на новую должность;</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-разовое раскрытие сведений по мере возникновения ситуаций конфликта интересов.</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Раскрытие сведений о конфликте интересов желательно осуществлять в письменном виде. Может быть допустимым первоначальное раскрытие конфликта интересов в устной форме с последующей фиксацией в письменном виде.</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bCs/>
          <w:sz w:val="24"/>
          <w:szCs w:val="24"/>
          <w:lang w:eastAsia="ru-RU"/>
        </w:rPr>
        <w:t>МБДОУ</w:t>
      </w:r>
      <w:r>
        <w:rPr>
          <w:rFonts w:ascii="Times New Roman" w:eastAsia="Times New Roman" w:hAnsi="Times New Roman"/>
          <w:sz w:val="24"/>
          <w:szCs w:val="24"/>
          <w:lang w:eastAsia="ru-RU"/>
        </w:rPr>
        <w:t xml:space="preserve"> берёт на себя обязательство конфиденциального рассмотрения представленных сведений и урегулирования конфликта интересов.</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Поступившая информация должна быть тщательно проверена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 Следует иметь в виду, что в итоге этой работы </w:t>
      </w:r>
      <w:proofErr w:type="gramStart"/>
      <w:r>
        <w:rPr>
          <w:rFonts w:ascii="Times New Roman" w:eastAsia="Times New Roman" w:hAnsi="Times New Roman"/>
          <w:bCs/>
          <w:sz w:val="24"/>
          <w:szCs w:val="24"/>
          <w:lang w:eastAsia="ru-RU"/>
        </w:rPr>
        <w:t>МБДОУ</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 xml:space="preserve"> может</w:t>
      </w:r>
      <w:proofErr w:type="gram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придти</w:t>
      </w:r>
      <w:proofErr w:type="spellEnd"/>
      <w:r>
        <w:rPr>
          <w:rFonts w:ascii="Times New Roman" w:eastAsia="Times New Roman" w:hAnsi="Times New Roman"/>
          <w:sz w:val="24"/>
          <w:szCs w:val="24"/>
          <w:lang w:eastAsia="ru-RU"/>
        </w:rPr>
        <w:t xml:space="preserve"> к выводу, что ситуация, сведения о которой были представлены работником, не является конфликтом интересов и, как следствие, не нуждается в специальных способах урегулирования. Организация также может </w:t>
      </w:r>
      <w:proofErr w:type="spellStart"/>
      <w:r>
        <w:rPr>
          <w:rFonts w:ascii="Times New Roman" w:eastAsia="Times New Roman" w:hAnsi="Times New Roman"/>
          <w:sz w:val="24"/>
          <w:szCs w:val="24"/>
          <w:lang w:eastAsia="ru-RU"/>
        </w:rPr>
        <w:t>придти</w:t>
      </w:r>
      <w:proofErr w:type="spellEnd"/>
      <w:r>
        <w:rPr>
          <w:rFonts w:ascii="Times New Roman" w:eastAsia="Times New Roman" w:hAnsi="Times New Roman"/>
          <w:sz w:val="24"/>
          <w:szCs w:val="24"/>
          <w:lang w:eastAsia="ru-RU"/>
        </w:rPr>
        <w:t xml:space="preserve"> к выводу, что конфликт интересов имеет место, и использовать различные способы его разрешения, в том числе:</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-ограничение доступа работника к конкретной информации, которая может затрагивать личные интересы работника;</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-добровольный отказ работника </w:t>
      </w:r>
      <w:r>
        <w:rPr>
          <w:rFonts w:ascii="Times New Roman" w:eastAsia="Times New Roman" w:hAnsi="Times New Roman"/>
          <w:bCs/>
          <w:sz w:val="24"/>
          <w:szCs w:val="24"/>
          <w:lang w:eastAsia="ru-RU"/>
        </w:rPr>
        <w:t>МБДОУ</w:t>
      </w:r>
      <w:r>
        <w:rPr>
          <w:rFonts w:ascii="Times New Roman" w:eastAsia="Times New Roman" w:hAnsi="Times New Roman"/>
          <w:sz w:val="24"/>
          <w:szCs w:val="24"/>
          <w:lang w:eastAsia="ru-RU"/>
        </w:rPr>
        <w:t xml:space="preserve"> или его отстранение (постоянное или временное) от участия в обсуждении и процессе принятия решений по вопросам, которые находятся или могут оказаться под влиянием конфликта интересов;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-пересмотр и изменение функциональных обязанностей работника;</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-временное отстранение работника от должности, если его личные интересы входят в противоречие с функциональными обязанностями;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-перевод работника на должность, предусматривающую выполнение функциональных обязанностей, не связанных с конфликтом интересов;</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-передача работником принадлежащего ему имущества, являющегося основой возникновения конфликта интересов, в доверительное управление;</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-отказ работника от своего личного интереса, порождающего конфликт с интересами организации;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-увольнение работника из организации по инициативе работника;</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-увольнение работника по инициативе работодателя за совершение дисциплинарного проступка, то есть за неисполнение или ненадлежащее исполнение работником по его вине возложенных на него трудовых обязанностей.</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Приведенный перечень способов разрешения конфликта интересов не является исчерпывающим. В каждом конкретном случае по договоренности организации и работника, раскрывшего сведения о конфликте интересов, могут быть найдены иные формы его урегулирования.</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 разрешении имеющегося конфликта интересов следует выбрать </w:t>
      </w:r>
      <w:proofErr w:type="spellStart"/>
      <w:proofErr w:type="gramStart"/>
      <w:r>
        <w:rPr>
          <w:rFonts w:ascii="Times New Roman" w:eastAsia="Times New Roman" w:hAnsi="Times New Roman"/>
          <w:sz w:val="24"/>
          <w:szCs w:val="24"/>
          <w:lang w:eastAsia="ru-RU"/>
        </w:rPr>
        <w:t>наиболее«</w:t>
      </w:r>
      <w:proofErr w:type="gramEnd"/>
      <w:r>
        <w:rPr>
          <w:rFonts w:ascii="Times New Roman" w:eastAsia="Times New Roman" w:hAnsi="Times New Roman"/>
          <w:sz w:val="24"/>
          <w:szCs w:val="24"/>
          <w:lang w:eastAsia="ru-RU"/>
        </w:rPr>
        <w:t>мягкую</w:t>
      </w:r>
      <w:proofErr w:type="spellEnd"/>
      <w:r>
        <w:rPr>
          <w:rFonts w:ascii="Times New Roman" w:eastAsia="Times New Roman" w:hAnsi="Times New Roman"/>
          <w:sz w:val="24"/>
          <w:szCs w:val="24"/>
          <w:lang w:eastAsia="ru-RU"/>
        </w:rPr>
        <w:t>»</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меру урегулирования из возможных с учетом существующих обстоятельств. Более жесткие меры следует использовать только в случае, когда это вызвано реальной необходимостью или в случае, если более «мягкие»</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меры оказались недостаточно эффективными.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 что этот личный интерес будет реализован в ущерб интересам организации.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Ответственными за прием сведений о возникающих (имеющихся) конфликтах интересов является </w:t>
      </w:r>
      <w:proofErr w:type="spellStart"/>
      <w:r>
        <w:rPr>
          <w:rFonts w:ascii="Times New Roman" w:eastAsia="Times New Roman" w:hAnsi="Times New Roman"/>
          <w:sz w:val="24"/>
          <w:szCs w:val="24"/>
          <w:lang w:eastAsia="ru-RU"/>
        </w:rPr>
        <w:t>заведущий</w:t>
      </w:r>
      <w:proofErr w:type="spellEnd"/>
      <w:r>
        <w:rPr>
          <w:rFonts w:ascii="Times New Roman" w:eastAsia="Times New Roman" w:hAnsi="Times New Roman"/>
          <w:sz w:val="24"/>
          <w:szCs w:val="24"/>
          <w:lang w:eastAsia="ru-RU"/>
        </w:rPr>
        <w:t>. Рассмотрение полученной информации целесообразно проводить коллегиально</w:t>
      </w:r>
    </w:p>
    <w:p w:rsidR="00A041A2" w:rsidRDefault="00A041A2" w:rsidP="00A041A2">
      <w:pPr>
        <w:keepNext/>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В </w:t>
      </w:r>
      <w:proofErr w:type="gramStart"/>
      <w:r>
        <w:rPr>
          <w:rFonts w:ascii="Times New Roman" w:eastAsia="Times New Roman" w:hAnsi="Times New Roman"/>
          <w:bCs/>
          <w:sz w:val="24"/>
          <w:szCs w:val="24"/>
          <w:lang w:eastAsia="ru-RU"/>
        </w:rPr>
        <w:t>МБДОУ</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 xml:space="preserve"> должно</w:t>
      </w:r>
      <w:proofErr w:type="gramEnd"/>
      <w:r>
        <w:rPr>
          <w:rFonts w:ascii="Times New Roman" w:eastAsia="Times New Roman" w:hAnsi="Times New Roman"/>
          <w:sz w:val="24"/>
          <w:szCs w:val="24"/>
          <w:lang w:eastAsia="ru-RU"/>
        </w:rPr>
        <w:t xml:space="preserve"> проводиться обучения работников по вопросам профилактики и противодействия коррупции. Цели и задачи обучения определяют тематику и форму занятий. Обучение проводится по следующей тематике:</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-коррупция в государственном и частном секторах экономики (теоретическая);</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-юридическая ответственность за совершение коррупционных правонарушений;</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-ознакомление с требованиями законодательства и внутренними документами организации по вопросам противодействия коррупции и порядком их применения в деятельности организации (прикладная);</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-выявление и разрешение конфликта интересов при выполнении трудовых обязанностей (прикладная);</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-поведение в ситуациях коррупционного риска, в частности в случаях вымогательства взятки со стороны должностных лиц государственных и муниципальных, иных организаций;</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-взаимодействие с правоохранительными органами по вопросам профилактики и противодействия коррупции (прикладная).</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-Возможны следующие виды обучения:</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-обучение по вопросам профилактики и противодействия коррупции непосредственно после приема на работу;</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-обучение при назначении работника на иную, более высокую должность, предполагающую исполнение обязанностей, связанных с предупреждением и противодействием коррупции;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-периодическое обучение работников организации с целью поддержания их знаний и навыков в сфере противодействия коррупции на должном уровне;</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-дополнительное обучение в случае выявления провалов в реализации антикоррупционной политики, одной из причин которых является недостаточность знаний и навыков работников в сфере противодействия коррупции.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Консультирование по вопросам противодействия коррупции обычно осуществляется в индивидуальном порядке.</w:t>
      </w:r>
    </w:p>
    <w:p w:rsidR="00A041A2" w:rsidRDefault="00A041A2" w:rsidP="00A041A2">
      <w:pPr>
        <w:keepNext/>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Федеральным законом от 6</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декабря 2011</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г. №</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402-ФЗ </w:t>
      </w:r>
      <w:r>
        <w:rPr>
          <w:rFonts w:ascii="Times New Roman" w:eastAsia="Times New Roman" w:hAnsi="Times New Roman"/>
          <w:sz w:val="24"/>
          <w:szCs w:val="24"/>
          <w:lang w:eastAsia="ru-RU"/>
        </w:rPr>
        <w:br/>
        <w:t>«О бухгалтерском учете»</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установлена обязанность для всех организаций осуществлять внутренний контроль хозяйственных операций, а для организаций, бухгалтерская отчетность которых подлежит обязательному аудиту, также обязанность организовать внутренний контроль ведения бухгалтерского учета и составления бухгалтерской отчетности.</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Система внутреннего контроля и аудита организации может способствовать профилактике и выявлению коррупционных правонарушений в деятельности организации. При этом наибольший интерес представляет реализация таких задач системы внутреннего контроля и аудита, как обеспечение надежности и достоверности финансовой (бухгалтерской) отчетности организации и обеспечение соответствия деятельности организации требованиям нормативных правовых актов и локальных нормативных актов организации. Для этого система внутреннего контроля и аудита должна учитывать требования антикоррупционной политики, реализуемой организацией, в том числе:</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-проверка соблюдения различных организационных процедур и правил деятельности, которые значимы с точки зрения работы по профилактике и предупреждению коррупции;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-контроль документирования операций хозяйственной деятельности организации;</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-проверка экономической обоснованности осуществляемых операций в сферах коррупционного риска.</w:t>
      </w:r>
    </w:p>
    <w:p w:rsidR="00A041A2" w:rsidRDefault="00A041A2" w:rsidP="00A041A2">
      <w:pPr>
        <w:shd w:val="clear" w:color="auto" w:fill="FFFFFF"/>
        <w:spacing w:after="0" w:line="330" w:lineRule="atLeast"/>
        <w:ind w:firstLine="62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Контроль документирования операций хозяйственной деятельности прежде всего связан с обязанностью ведения финансовой (бухгалтерской) отчетности организации и направлен на предупреждение и выявление соответствующих нарушений: составления неофициальной отчетности, использования поддельных документов, записи несуществующих расходов, отсутствия первичных учетных документов, исправлений в документах и отчетности, уничтожения документов и отчетности ранее установленного срока и</w:t>
      </w: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т.д.</w:t>
      </w:r>
    </w:p>
    <w:p w:rsidR="00A041A2" w:rsidRDefault="00A041A2" w:rsidP="00A041A2">
      <w:pPr>
        <w:shd w:val="clear" w:color="auto" w:fill="FFFFFF"/>
        <w:spacing w:after="0" w:line="330" w:lineRule="atLeast"/>
        <w:jc w:val="both"/>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9.Порядок пересмотра и внесения изменений в антикоррупционную политику организации</w:t>
      </w:r>
    </w:p>
    <w:p w:rsidR="00A041A2" w:rsidRDefault="00A041A2" w:rsidP="00A041A2">
      <w:pPr>
        <w:shd w:val="clear" w:color="auto" w:fill="FFFFFF"/>
        <w:spacing w:after="0" w:line="330" w:lineRule="atLeast"/>
        <w:ind w:left="-142" w:firstLine="142"/>
        <w:jc w:val="both"/>
        <w:rPr>
          <w:rFonts w:ascii="Times New Roman" w:eastAsia="Times New Roman" w:hAnsi="Times New Roman"/>
          <w:sz w:val="24"/>
          <w:szCs w:val="24"/>
          <w:lang w:eastAsia="ru-RU"/>
        </w:rPr>
      </w:pPr>
      <w:r>
        <w:rPr>
          <w:rFonts w:ascii="Times New Roman" w:eastAsia="Times New Roman" w:hAnsi="Times New Roman"/>
          <w:sz w:val="24"/>
          <w:szCs w:val="24"/>
          <w:lang w:val="en-US" w:eastAsia="ru-RU"/>
        </w:rPr>
        <w:t> </w:t>
      </w:r>
      <w:r>
        <w:rPr>
          <w:rFonts w:ascii="Times New Roman" w:eastAsia="Times New Roman" w:hAnsi="Times New Roman"/>
          <w:sz w:val="24"/>
          <w:szCs w:val="24"/>
          <w:lang w:eastAsia="ru-RU"/>
        </w:rPr>
        <w:t>Данный локальный нормативный акт может быть пересмотрен, в него могут быть внесены изменения в случае изменения законодательства РФ. Конкретизация отдельных аспектов антикоррупционной политики может осуществляться путем разработки дополнений и приложений к данному акту.</w:t>
      </w:r>
    </w:p>
    <w:p w:rsidR="00A041A2" w:rsidRDefault="00A041A2" w:rsidP="00A041A2">
      <w:pPr>
        <w:rPr>
          <w:rFonts w:ascii="Calibri" w:eastAsia="Calibri" w:hAnsi="Calibri"/>
        </w:rPr>
      </w:pPr>
    </w:p>
    <w:p w:rsidR="00A041A2" w:rsidRPr="00630456" w:rsidRDefault="00A041A2" w:rsidP="00F073B1">
      <w:pPr>
        <w:rPr>
          <w:rFonts w:ascii="Times New Roman" w:hAnsi="Times New Roman" w:cs="Times New Roman"/>
        </w:rPr>
      </w:pPr>
    </w:p>
    <w:p w:rsidR="00F073B1" w:rsidRPr="00630456" w:rsidRDefault="00F073B1" w:rsidP="00F073B1">
      <w:pPr>
        <w:rPr>
          <w:rFonts w:ascii="Times New Roman" w:hAnsi="Times New Roman" w:cs="Times New Roman"/>
        </w:rPr>
      </w:pPr>
    </w:p>
    <w:tbl>
      <w:tblPr>
        <w:tblStyle w:val="a7"/>
        <w:tblW w:w="9356" w:type="dxa"/>
        <w:tblLook w:val="04A0" w:firstRow="1" w:lastRow="0" w:firstColumn="1" w:lastColumn="0" w:noHBand="0" w:noVBand="1"/>
      </w:tblPr>
      <w:tblGrid>
        <w:gridCol w:w="5670"/>
        <w:gridCol w:w="3686"/>
      </w:tblGrid>
      <w:tr w:rsidR="00F073B1" w:rsidRPr="00630456" w:rsidTr="00F073B1">
        <w:tc>
          <w:tcPr>
            <w:tcW w:w="5670" w:type="dxa"/>
            <w:tcBorders>
              <w:top w:val="nil"/>
              <w:left w:val="nil"/>
              <w:bottom w:val="nil"/>
              <w:right w:val="nil"/>
            </w:tcBorders>
          </w:tcPr>
          <w:p w:rsidR="00F073B1" w:rsidRPr="00630456" w:rsidRDefault="00F073B1" w:rsidP="00F073B1">
            <w:pPr>
              <w:rPr>
                <w:rFonts w:ascii="Times New Roman" w:hAnsi="Times New Roman" w:cs="Times New Roman"/>
                <w:b/>
                <w:sz w:val="28"/>
                <w:szCs w:val="28"/>
              </w:rPr>
            </w:pPr>
            <w:r w:rsidRPr="00630456">
              <w:rPr>
                <w:rFonts w:ascii="Times New Roman" w:hAnsi="Times New Roman" w:cs="Times New Roman"/>
                <w:b/>
                <w:sz w:val="28"/>
                <w:szCs w:val="28"/>
              </w:rPr>
              <w:t>ПРИНЯТО:</w:t>
            </w:r>
          </w:p>
          <w:p w:rsidR="00F073B1" w:rsidRPr="00630456" w:rsidRDefault="00F073B1" w:rsidP="00F073B1">
            <w:pPr>
              <w:rPr>
                <w:rFonts w:ascii="Times New Roman" w:hAnsi="Times New Roman" w:cs="Times New Roman"/>
                <w:sz w:val="28"/>
                <w:szCs w:val="28"/>
              </w:rPr>
            </w:pPr>
            <w:r w:rsidRPr="00630456">
              <w:rPr>
                <w:rFonts w:ascii="Times New Roman" w:hAnsi="Times New Roman" w:cs="Times New Roman"/>
                <w:sz w:val="28"/>
                <w:szCs w:val="28"/>
              </w:rPr>
              <w:t>на общем собрании</w:t>
            </w:r>
          </w:p>
          <w:p w:rsidR="00F073B1" w:rsidRPr="00630456" w:rsidRDefault="00F073B1" w:rsidP="00F073B1">
            <w:pPr>
              <w:rPr>
                <w:rFonts w:ascii="Times New Roman" w:hAnsi="Times New Roman" w:cs="Times New Roman"/>
                <w:sz w:val="28"/>
                <w:szCs w:val="28"/>
              </w:rPr>
            </w:pPr>
            <w:r w:rsidRPr="00630456">
              <w:rPr>
                <w:rFonts w:ascii="Times New Roman" w:hAnsi="Times New Roman" w:cs="Times New Roman"/>
                <w:sz w:val="28"/>
                <w:szCs w:val="28"/>
              </w:rPr>
              <w:t>трудового коллектива</w:t>
            </w:r>
          </w:p>
          <w:p w:rsidR="00F073B1" w:rsidRPr="00630456" w:rsidRDefault="00F073B1" w:rsidP="00F073B1">
            <w:pPr>
              <w:rPr>
                <w:rFonts w:ascii="Times New Roman" w:hAnsi="Times New Roman" w:cs="Times New Roman"/>
                <w:sz w:val="28"/>
                <w:szCs w:val="28"/>
              </w:rPr>
            </w:pPr>
            <w:r w:rsidRPr="00630456">
              <w:rPr>
                <w:rFonts w:ascii="Times New Roman" w:hAnsi="Times New Roman" w:cs="Times New Roman"/>
                <w:sz w:val="28"/>
                <w:szCs w:val="28"/>
              </w:rPr>
              <w:t>Председатель общего собрания</w:t>
            </w:r>
          </w:p>
          <w:p w:rsidR="00F073B1" w:rsidRPr="00630456" w:rsidRDefault="00F073B1" w:rsidP="00F073B1">
            <w:pPr>
              <w:rPr>
                <w:rFonts w:ascii="Times New Roman" w:hAnsi="Times New Roman" w:cs="Times New Roman"/>
                <w:sz w:val="28"/>
                <w:szCs w:val="28"/>
              </w:rPr>
            </w:pPr>
            <w:r w:rsidRPr="00630456">
              <w:rPr>
                <w:rFonts w:ascii="Times New Roman" w:hAnsi="Times New Roman" w:cs="Times New Roman"/>
                <w:sz w:val="28"/>
                <w:szCs w:val="28"/>
              </w:rPr>
              <w:t>трудового коллектива</w:t>
            </w:r>
          </w:p>
          <w:p w:rsidR="00F073B1" w:rsidRPr="00630456" w:rsidRDefault="00F073B1" w:rsidP="00F073B1">
            <w:pPr>
              <w:rPr>
                <w:rFonts w:ascii="Times New Roman" w:hAnsi="Times New Roman" w:cs="Times New Roman"/>
                <w:sz w:val="28"/>
                <w:szCs w:val="28"/>
              </w:rPr>
            </w:pPr>
            <w:r w:rsidRPr="00630456">
              <w:rPr>
                <w:rFonts w:ascii="Times New Roman" w:hAnsi="Times New Roman" w:cs="Times New Roman"/>
                <w:sz w:val="28"/>
                <w:szCs w:val="28"/>
              </w:rPr>
              <w:t>__________</w:t>
            </w:r>
          </w:p>
          <w:p w:rsidR="00F073B1" w:rsidRPr="00630456" w:rsidRDefault="00F073B1" w:rsidP="00F073B1">
            <w:pPr>
              <w:rPr>
                <w:rFonts w:ascii="Times New Roman" w:hAnsi="Times New Roman" w:cs="Times New Roman"/>
                <w:sz w:val="28"/>
                <w:szCs w:val="28"/>
              </w:rPr>
            </w:pPr>
            <w:r>
              <w:rPr>
                <w:rFonts w:ascii="Times New Roman" w:hAnsi="Times New Roman" w:cs="Times New Roman"/>
                <w:sz w:val="28"/>
                <w:szCs w:val="28"/>
              </w:rPr>
              <w:t xml:space="preserve">Протокол № </w:t>
            </w:r>
          </w:p>
          <w:p w:rsidR="00F073B1" w:rsidRPr="00630456" w:rsidRDefault="00F073B1" w:rsidP="00F073B1">
            <w:pPr>
              <w:rPr>
                <w:rFonts w:ascii="Times New Roman" w:hAnsi="Times New Roman" w:cs="Times New Roman"/>
                <w:sz w:val="28"/>
                <w:szCs w:val="28"/>
              </w:rPr>
            </w:pPr>
            <w:r w:rsidRPr="00630456">
              <w:rPr>
                <w:rFonts w:ascii="Times New Roman" w:hAnsi="Times New Roman" w:cs="Times New Roman"/>
                <w:sz w:val="28"/>
                <w:szCs w:val="28"/>
              </w:rPr>
              <w:t>о</w:t>
            </w:r>
            <w:r>
              <w:rPr>
                <w:rFonts w:ascii="Times New Roman" w:hAnsi="Times New Roman" w:cs="Times New Roman"/>
                <w:sz w:val="28"/>
                <w:szCs w:val="28"/>
              </w:rPr>
              <w:t>т «</w:t>
            </w:r>
            <w:r w:rsidRPr="00630456">
              <w:rPr>
                <w:rFonts w:ascii="Times New Roman" w:hAnsi="Times New Roman" w:cs="Times New Roman"/>
                <w:sz w:val="28"/>
                <w:szCs w:val="28"/>
              </w:rPr>
              <w:t>27»</w:t>
            </w:r>
            <w:r>
              <w:rPr>
                <w:rFonts w:ascii="Times New Roman" w:hAnsi="Times New Roman" w:cs="Times New Roman"/>
                <w:sz w:val="28"/>
                <w:szCs w:val="28"/>
              </w:rPr>
              <w:t xml:space="preserve">  </w:t>
            </w:r>
            <w:r w:rsidRPr="00630456">
              <w:rPr>
                <w:rFonts w:ascii="Times New Roman" w:hAnsi="Times New Roman" w:cs="Times New Roman"/>
                <w:sz w:val="28"/>
                <w:szCs w:val="28"/>
              </w:rPr>
              <w:t>января</w:t>
            </w:r>
            <w:r>
              <w:rPr>
                <w:rFonts w:ascii="Times New Roman" w:hAnsi="Times New Roman" w:cs="Times New Roman"/>
                <w:sz w:val="28"/>
                <w:szCs w:val="28"/>
              </w:rPr>
              <w:t xml:space="preserve">   </w:t>
            </w:r>
            <w:r w:rsidRPr="00630456">
              <w:rPr>
                <w:rFonts w:ascii="Times New Roman" w:hAnsi="Times New Roman" w:cs="Times New Roman"/>
                <w:sz w:val="28"/>
                <w:szCs w:val="28"/>
              </w:rPr>
              <w:t>20</w:t>
            </w:r>
            <w:r>
              <w:rPr>
                <w:rFonts w:ascii="Times New Roman" w:hAnsi="Times New Roman" w:cs="Times New Roman"/>
                <w:sz w:val="28"/>
                <w:szCs w:val="28"/>
              </w:rPr>
              <w:t>14</w:t>
            </w:r>
          </w:p>
        </w:tc>
        <w:tc>
          <w:tcPr>
            <w:tcW w:w="3686" w:type="dxa"/>
            <w:tcBorders>
              <w:top w:val="nil"/>
              <w:left w:val="nil"/>
              <w:bottom w:val="nil"/>
              <w:right w:val="nil"/>
            </w:tcBorders>
          </w:tcPr>
          <w:p w:rsidR="00F073B1" w:rsidRPr="00630456" w:rsidRDefault="00F073B1" w:rsidP="00F073B1">
            <w:pPr>
              <w:rPr>
                <w:rFonts w:ascii="Times New Roman" w:hAnsi="Times New Roman" w:cs="Times New Roman"/>
                <w:b/>
                <w:sz w:val="28"/>
                <w:szCs w:val="28"/>
              </w:rPr>
            </w:pPr>
            <w:r w:rsidRPr="00630456">
              <w:rPr>
                <w:rFonts w:ascii="Times New Roman" w:hAnsi="Times New Roman" w:cs="Times New Roman"/>
                <w:b/>
                <w:sz w:val="28"/>
                <w:szCs w:val="28"/>
              </w:rPr>
              <w:t>УТВЕРЖДАЮ:</w:t>
            </w:r>
          </w:p>
          <w:p w:rsidR="00F073B1" w:rsidRPr="00630456" w:rsidRDefault="00F073B1" w:rsidP="00F073B1">
            <w:pPr>
              <w:ind w:left="-390"/>
              <w:rPr>
                <w:rFonts w:ascii="Times New Roman" w:hAnsi="Times New Roman" w:cs="Times New Roman"/>
                <w:sz w:val="28"/>
                <w:szCs w:val="28"/>
              </w:rPr>
            </w:pPr>
            <w:proofErr w:type="spellStart"/>
            <w:r>
              <w:rPr>
                <w:rFonts w:ascii="Times New Roman" w:hAnsi="Times New Roman" w:cs="Times New Roman"/>
                <w:sz w:val="28"/>
                <w:szCs w:val="28"/>
              </w:rPr>
              <w:t>Зз</w:t>
            </w:r>
            <w:proofErr w:type="spellEnd"/>
            <w:r>
              <w:rPr>
                <w:rFonts w:ascii="Times New Roman" w:hAnsi="Times New Roman" w:cs="Times New Roman"/>
                <w:sz w:val="28"/>
                <w:szCs w:val="28"/>
              </w:rPr>
              <w:t xml:space="preserve">   за</w:t>
            </w:r>
            <w:r w:rsidRPr="00630456">
              <w:rPr>
                <w:rFonts w:ascii="Times New Roman" w:hAnsi="Times New Roman" w:cs="Times New Roman"/>
                <w:sz w:val="28"/>
                <w:szCs w:val="28"/>
              </w:rPr>
              <w:t>ведующий М</w:t>
            </w:r>
            <w:r>
              <w:rPr>
                <w:rFonts w:ascii="Times New Roman" w:hAnsi="Times New Roman" w:cs="Times New Roman"/>
                <w:sz w:val="28"/>
                <w:szCs w:val="28"/>
              </w:rPr>
              <w:t>Б</w:t>
            </w:r>
            <w:r w:rsidRPr="00630456">
              <w:rPr>
                <w:rFonts w:ascii="Times New Roman" w:hAnsi="Times New Roman" w:cs="Times New Roman"/>
                <w:sz w:val="28"/>
                <w:szCs w:val="28"/>
              </w:rPr>
              <w:t xml:space="preserve">ДОУ </w:t>
            </w:r>
            <w:r>
              <w:rPr>
                <w:rFonts w:ascii="Times New Roman" w:hAnsi="Times New Roman" w:cs="Times New Roman"/>
                <w:sz w:val="28"/>
                <w:szCs w:val="28"/>
              </w:rPr>
              <w:t>№36</w:t>
            </w:r>
          </w:p>
          <w:p w:rsidR="00F073B1" w:rsidRPr="00630456" w:rsidRDefault="00F073B1" w:rsidP="00F073B1">
            <w:pPr>
              <w:rPr>
                <w:rFonts w:ascii="Times New Roman" w:hAnsi="Times New Roman" w:cs="Times New Roman"/>
                <w:sz w:val="28"/>
                <w:szCs w:val="28"/>
              </w:rPr>
            </w:pPr>
            <w:r>
              <w:rPr>
                <w:rFonts w:ascii="Times New Roman" w:hAnsi="Times New Roman" w:cs="Times New Roman"/>
                <w:sz w:val="28"/>
                <w:szCs w:val="28"/>
              </w:rPr>
              <w:t>Захарова Т. М.</w:t>
            </w:r>
          </w:p>
          <w:p w:rsidR="00F073B1" w:rsidRPr="00630456" w:rsidRDefault="00F073B1" w:rsidP="00F073B1">
            <w:pPr>
              <w:rPr>
                <w:rFonts w:ascii="Times New Roman" w:hAnsi="Times New Roman" w:cs="Times New Roman"/>
                <w:sz w:val="28"/>
                <w:szCs w:val="28"/>
              </w:rPr>
            </w:pPr>
            <w:r w:rsidRPr="00630456">
              <w:rPr>
                <w:rFonts w:ascii="Times New Roman" w:hAnsi="Times New Roman" w:cs="Times New Roman"/>
                <w:sz w:val="28"/>
                <w:szCs w:val="28"/>
              </w:rPr>
              <w:t>_________________</w:t>
            </w:r>
          </w:p>
          <w:p w:rsidR="00F073B1" w:rsidRPr="00630456" w:rsidRDefault="00F073B1" w:rsidP="00F073B1">
            <w:pPr>
              <w:rPr>
                <w:rFonts w:ascii="Times New Roman" w:hAnsi="Times New Roman" w:cs="Times New Roman"/>
                <w:sz w:val="28"/>
                <w:szCs w:val="28"/>
              </w:rPr>
            </w:pPr>
            <w:r>
              <w:rPr>
                <w:rFonts w:ascii="Times New Roman" w:hAnsi="Times New Roman" w:cs="Times New Roman"/>
                <w:sz w:val="28"/>
                <w:szCs w:val="28"/>
              </w:rPr>
              <w:t xml:space="preserve">Приказ №  </w:t>
            </w:r>
          </w:p>
          <w:p w:rsidR="00F073B1" w:rsidRPr="00630456" w:rsidRDefault="00F073B1" w:rsidP="00F073B1">
            <w:pPr>
              <w:rPr>
                <w:rFonts w:ascii="Times New Roman" w:hAnsi="Times New Roman" w:cs="Times New Roman"/>
                <w:sz w:val="28"/>
                <w:szCs w:val="28"/>
              </w:rPr>
            </w:pPr>
            <w:r>
              <w:rPr>
                <w:rFonts w:ascii="Times New Roman" w:hAnsi="Times New Roman" w:cs="Times New Roman"/>
                <w:sz w:val="28"/>
                <w:szCs w:val="28"/>
              </w:rPr>
              <w:t>от «</w:t>
            </w:r>
            <w:r w:rsidRPr="00630456">
              <w:rPr>
                <w:rFonts w:ascii="Times New Roman" w:hAnsi="Times New Roman" w:cs="Times New Roman"/>
                <w:sz w:val="28"/>
                <w:szCs w:val="28"/>
              </w:rPr>
              <w:t>31»</w:t>
            </w:r>
            <w:r>
              <w:rPr>
                <w:rFonts w:ascii="Times New Roman" w:hAnsi="Times New Roman" w:cs="Times New Roman"/>
                <w:sz w:val="28"/>
                <w:szCs w:val="28"/>
              </w:rPr>
              <w:t xml:space="preserve"> </w:t>
            </w:r>
            <w:r w:rsidRPr="00630456">
              <w:rPr>
                <w:rFonts w:ascii="Times New Roman" w:hAnsi="Times New Roman" w:cs="Times New Roman"/>
                <w:sz w:val="28"/>
                <w:szCs w:val="28"/>
              </w:rPr>
              <w:t>января</w:t>
            </w:r>
            <w:r>
              <w:rPr>
                <w:rFonts w:ascii="Times New Roman" w:hAnsi="Times New Roman" w:cs="Times New Roman"/>
                <w:sz w:val="28"/>
                <w:szCs w:val="28"/>
              </w:rPr>
              <w:t xml:space="preserve">   </w:t>
            </w:r>
            <w:r w:rsidRPr="00630456">
              <w:rPr>
                <w:rFonts w:ascii="Times New Roman" w:hAnsi="Times New Roman" w:cs="Times New Roman"/>
                <w:sz w:val="28"/>
                <w:szCs w:val="28"/>
              </w:rPr>
              <w:t>2014</w:t>
            </w:r>
          </w:p>
        </w:tc>
      </w:tr>
    </w:tbl>
    <w:p w:rsidR="00F073B1" w:rsidRPr="00630456" w:rsidRDefault="00F073B1" w:rsidP="00F073B1">
      <w:pPr>
        <w:rPr>
          <w:rFonts w:ascii="Times New Roman" w:hAnsi="Times New Roman" w:cs="Times New Roman"/>
          <w:sz w:val="28"/>
          <w:szCs w:val="28"/>
        </w:rPr>
      </w:pPr>
    </w:p>
    <w:p w:rsidR="00F073B1" w:rsidRPr="00630456" w:rsidRDefault="00F073B1" w:rsidP="00F073B1">
      <w:pPr>
        <w:rPr>
          <w:rFonts w:ascii="Times New Roman" w:hAnsi="Times New Roman" w:cs="Times New Roman"/>
          <w:sz w:val="28"/>
          <w:szCs w:val="28"/>
        </w:rPr>
      </w:pPr>
      <w:r w:rsidRPr="00630456">
        <w:rPr>
          <w:rFonts w:ascii="Times New Roman" w:hAnsi="Times New Roman" w:cs="Times New Roman"/>
          <w:sz w:val="28"/>
          <w:szCs w:val="28"/>
        </w:rPr>
        <w:t>С учетом мнения совета родителей</w:t>
      </w:r>
    </w:p>
    <w:p w:rsidR="00F073B1" w:rsidRPr="00630456" w:rsidRDefault="00F073B1" w:rsidP="00F073B1">
      <w:pPr>
        <w:rPr>
          <w:rFonts w:ascii="Times New Roman" w:hAnsi="Times New Roman" w:cs="Times New Roman"/>
          <w:sz w:val="28"/>
          <w:szCs w:val="28"/>
        </w:rPr>
      </w:pPr>
      <w:r w:rsidRPr="00630456">
        <w:rPr>
          <w:rFonts w:ascii="Times New Roman" w:hAnsi="Times New Roman" w:cs="Times New Roman"/>
          <w:sz w:val="28"/>
          <w:szCs w:val="28"/>
        </w:rPr>
        <w:t>(законных представителей)</w:t>
      </w:r>
    </w:p>
    <w:p w:rsidR="00F073B1" w:rsidRPr="00630456" w:rsidRDefault="00F073B1" w:rsidP="00F073B1">
      <w:pPr>
        <w:rPr>
          <w:rFonts w:ascii="Times New Roman" w:hAnsi="Times New Roman" w:cs="Times New Roman"/>
          <w:sz w:val="28"/>
          <w:szCs w:val="28"/>
        </w:rPr>
      </w:pPr>
      <w:r w:rsidRPr="00630456">
        <w:rPr>
          <w:rFonts w:ascii="Times New Roman" w:hAnsi="Times New Roman" w:cs="Times New Roman"/>
          <w:sz w:val="28"/>
          <w:szCs w:val="28"/>
        </w:rPr>
        <w:t>Протокол №</w:t>
      </w:r>
      <w:r>
        <w:rPr>
          <w:rFonts w:ascii="Times New Roman" w:hAnsi="Times New Roman" w:cs="Times New Roman"/>
          <w:sz w:val="28"/>
          <w:szCs w:val="28"/>
        </w:rPr>
        <w:t xml:space="preserve"> </w:t>
      </w:r>
    </w:p>
    <w:p w:rsidR="00F073B1" w:rsidRPr="00630456" w:rsidRDefault="00F073B1" w:rsidP="00F073B1">
      <w:pPr>
        <w:rPr>
          <w:rFonts w:ascii="Times New Roman" w:hAnsi="Times New Roman" w:cs="Times New Roman"/>
          <w:sz w:val="28"/>
          <w:szCs w:val="28"/>
        </w:rPr>
      </w:pPr>
      <w:r>
        <w:rPr>
          <w:rFonts w:ascii="Times New Roman" w:hAnsi="Times New Roman" w:cs="Times New Roman"/>
          <w:sz w:val="28"/>
          <w:szCs w:val="28"/>
        </w:rPr>
        <w:t>от «23</w:t>
      </w:r>
      <w:r w:rsidRPr="00630456">
        <w:rPr>
          <w:rFonts w:ascii="Times New Roman" w:hAnsi="Times New Roman" w:cs="Times New Roman"/>
          <w:sz w:val="28"/>
          <w:szCs w:val="28"/>
        </w:rPr>
        <w:t xml:space="preserve">» </w:t>
      </w:r>
      <w:r>
        <w:rPr>
          <w:rFonts w:ascii="Times New Roman" w:hAnsi="Times New Roman" w:cs="Times New Roman"/>
          <w:sz w:val="28"/>
          <w:szCs w:val="28"/>
        </w:rPr>
        <w:t xml:space="preserve">января   </w:t>
      </w:r>
      <w:r w:rsidRPr="00630456">
        <w:rPr>
          <w:rFonts w:ascii="Times New Roman" w:hAnsi="Times New Roman" w:cs="Times New Roman"/>
          <w:sz w:val="28"/>
          <w:szCs w:val="28"/>
        </w:rPr>
        <w:t>20</w:t>
      </w:r>
      <w:r>
        <w:rPr>
          <w:rFonts w:ascii="Times New Roman" w:hAnsi="Times New Roman" w:cs="Times New Roman"/>
          <w:sz w:val="28"/>
          <w:szCs w:val="28"/>
        </w:rPr>
        <w:t>14</w:t>
      </w:r>
    </w:p>
    <w:p w:rsidR="00F073B1" w:rsidRPr="00630456" w:rsidRDefault="00F073B1" w:rsidP="00F073B1">
      <w:pPr>
        <w:rPr>
          <w:rFonts w:ascii="Times New Roman" w:hAnsi="Times New Roman" w:cs="Times New Roman"/>
        </w:rPr>
      </w:pPr>
    </w:p>
    <w:p w:rsidR="00F073B1" w:rsidRPr="00630456" w:rsidRDefault="00F073B1" w:rsidP="00F073B1">
      <w:pPr>
        <w:rPr>
          <w:rFonts w:ascii="Times New Roman" w:hAnsi="Times New Roman" w:cs="Times New Roman"/>
        </w:rPr>
      </w:pPr>
    </w:p>
    <w:p w:rsidR="00F073B1" w:rsidRPr="00630456" w:rsidRDefault="00F073B1" w:rsidP="00F073B1">
      <w:pPr>
        <w:jc w:val="center"/>
        <w:rPr>
          <w:rFonts w:ascii="Times New Roman" w:hAnsi="Times New Roman" w:cs="Times New Roman"/>
          <w:b/>
          <w:sz w:val="52"/>
          <w:szCs w:val="52"/>
        </w:rPr>
      </w:pPr>
      <w:r w:rsidRPr="00630456">
        <w:rPr>
          <w:rFonts w:ascii="Times New Roman" w:hAnsi="Times New Roman" w:cs="Times New Roman"/>
          <w:b/>
          <w:sz w:val="52"/>
          <w:szCs w:val="52"/>
        </w:rPr>
        <w:t>Положение</w:t>
      </w:r>
    </w:p>
    <w:p w:rsidR="00F073B1" w:rsidRPr="00630456" w:rsidRDefault="00F073B1" w:rsidP="00F073B1">
      <w:pPr>
        <w:jc w:val="center"/>
        <w:rPr>
          <w:rFonts w:ascii="Times New Roman" w:hAnsi="Times New Roman" w:cs="Times New Roman"/>
          <w:b/>
          <w:sz w:val="52"/>
          <w:szCs w:val="52"/>
        </w:rPr>
      </w:pPr>
      <w:r w:rsidRPr="00630456">
        <w:rPr>
          <w:rFonts w:ascii="Times New Roman" w:hAnsi="Times New Roman" w:cs="Times New Roman"/>
          <w:b/>
          <w:sz w:val="52"/>
          <w:szCs w:val="52"/>
        </w:rPr>
        <w:t>о комиссии по урегулированию споров между участниками образовательных отношений дошкольного образовательного учреждения</w:t>
      </w:r>
    </w:p>
    <w:p w:rsidR="00F073B1" w:rsidRPr="00630456" w:rsidRDefault="00F073B1" w:rsidP="00F073B1">
      <w:pPr>
        <w:jc w:val="center"/>
        <w:rPr>
          <w:rFonts w:ascii="Times New Roman" w:hAnsi="Times New Roman" w:cs="Times New Roman"/>
          <w:b/>
        </w:rPr>
      </w:pPr>
    </w:p>
    <w:p w:rsidR="00F073B1" w:rsidRPr="00630456" w:rsidRDefault="00F073B1" w:rsidP="00F073B1">
      <w:pPr>
        <w:rPr>
          <w:rFonts w:ascii="Times New Roman" w:hAnsi="Times New Roman" w:cs="Times New Roman"/>
        </w:rPr>
      </w:pPr>
    </w:p>
    <w:p w:rsidR="00F073B1" w:rsidRPr="00630456" w:rsidRDefault="00F073B1" w:rsidP="00F073B1">
      <w:pPr>
        <w:rPr>
          <w:rFonts w:ascii="Times New Roman" w:hAnsi="Times New Roman" w:cs="Times New Roman"/>
        </w:rPr>
      </w:pPr>
    </w:p>
    <w:p w:rsidR="00F073B1" w:rsidRDefault="00F073B1" w:rsidP="00F073B1">
      <w:pPr>
        <w:rPr>
          <w:rFonts w:ascii="Times New Roman" w:hAnsi="Times New Roman" w:cs="Times New Roman"/>
        </w:rPr>
      </w:pPr>
    </w:p>
    <w:p w:rsidR="00F073B1" w:rsidRDefault="00F073B1" w:rsidP="00F073B1">
      <w:pPr>
        <w:rPr>
          <w:rFonts w:ascii="Times New Roman" w:hAnsi="Times New Roman" w:cs="Times New Roman"/>
        </w:rPr>
      </w:pPr>
    </w:p>
    <w:p w:rsidR="00F073B1" w:rsidRDefault="00F073B1" w:rsidP="00F073B1">
      <w:pPr>
        <w:rPr>
          <w:rFonts w:ascii="Times New Roman" w:hAnsi="Times New Roman" w:cs="Times New Roman"/>
        </w:rPr>
      </w:pPr>
    </w:p>
    <w:p w:rsidR="00F073B1" w:rsidRDefault="00F073B1" w:rsidP="00F073B1">
      <w:pPr>
        <w:rPr>
          <w:rFonts w:ascii="Times New Roman" w:hAnsi="Times New Roman" w:cs="Times New Roman"/>
        </w:rPr>
      </w:pPr>
    </w:p>
    <w:p w:rsidR="00F073B1" w:rsidRDefault="00F073B1" w:rsidP="00F073B1">
      <w:pPr>
        <w:rPr>
          <w:rFonts w:ascii="Times New Roman" w:hAnsi="Times New Roman" w:cs="Times New Roman"/>
        </w:rPr>
      </w:pPr>
    </w:p>
    <w:p w:rsidR="00F073B1" w:rsidRPr="00630456" w:rsidRDefault="00F073B1" w:rsidP="00F073B1">
      <w:pPr>
        <w:rPr>
          <w:rFonts w:ascii="Times New Roman" w:hAnsi="Times New Roman" w:cs="Times New Roman"/>
        </w:rPr>
      </w:pPr>
    </w:p>
    <w:p w:rsidR="00F073B1" w:rsidRPr="00630456" w:rsidRDefault="00F073B1" w:rsidP="00F073B1">
      <w:pPr>
        <w:rPr>
          <w:rFonts w:ascii="Times New Roman" w:hAnsi="Times New Roman" w:cs="Times New Roman"/>
          <w:sz w:val="28"/>
          <w:szCs w:val="28"/>
        </w:rPr>
      </w:pPr>
    </w:p>
    <w:p w:rsidR="00F073B1" w:rsidRDefault="00F073B1" w:rsidP="00F073B1">
      <w:pPr>
        <w:rPr>
          <w:rFonts w:ascii="Times New Roman" w:hAnsi="Times New Roman" w:cs="Times New Roman"/>
          <w:sz w:val="28"/>
          <w:szCs w:val="28"/>
        </w:rPr>
      </w:pPr>
    </w:p>
    <w:p w:rsidR="00F073B1" w:rsidRPr="00630456" w:rsidRDefault="00F073B1" w:rsidP="00F073B1">
      <w:pPr>
        <w:rPr>
          <w:rFonts w:ascii="Times New Roman" w:hAnsi="Times New Roman" w:cs="Times New Roman"/>
          <w:sz w:val="28"/>
          <w:szCs w:val="28"/>
        </w:rPr>
      </w:pPr>
    </w:p>
    <w:p w:rsidR="00F073B1" w:rsidRPr="00630456" w:rsidRDefault="00F073B1" w:rsidP="00F073B1">
      <w:pPr>
        <w:pStyle w:val="a8"/>
        <w:shd w:val="clear" w:color="auto" w:fill="FFFFFF"/>
        <w:spacing w:after="0" w:line="240" w:lineRule="auto"/>
        <w:ind w:left="1080"/>
        <w:jc w:val="center"/>
        <w:rPr>
          <w:rFonts w:ascii="Times New Roman" w:hAnsi="Times New Roman" w:cs="Times New Roman"/>
          <w:b/>
          <w:sz w:val="32"/>
          <w:szCs w:val="32"/>
        </w:rPr>
      </w:pPr>
      <w:r w:rsidRPr="00630456">
        <w:rPr>
          <w:rFonts w:ascii="Times New Roman" w:hAnsi="Times New Roman" w:cs="Times New Roman"/>
          <w:b/>
          <w:sz w:val="32"/>
          <w:szCs w:val="32"/>
          <w:lang w:val="en-US"/>
        </w:rPr>
        <w:t>I</w:t>
      </w:r>
      <w:r w:rsidRPr="00630456">
        <w:rPr>
          <w:rFonts w:ascii="Times New Roman" w:hAnsi="Times New Roman" w:cs="Times New Roman"/>
          <w:b/>
          <w:sz w:val="32"/>
          <w:szCs w:val="32"/>
        </w:rPr>
        <w:t>.Общие положения</w:t>
      </w:r>
    </w:p>
    <w:p w:rsidR="00F073B1" w:rsidRPr="00630456" w:rsidRDefault="00F073B1" w:rsidP="00F073B1">
      <w:pPr>
        <w:shd w:val="clear" w:color="auto" w:fill="FFFFFF"/>
        <w:spacing w:after="0" w:line="240" w:lineRule="auto"/>
        <w:jc w:val="both"/>
        <w:rPr>
          <w:rFonts w:ascii="Times New Roman" w:hAnsi="Times New Roman" w:cs="Times New Roman"/>
          <w:b/>
          <w:sz w:val="28"/>
          <w:szCs w:val="28"/>
        </w:rPr>
      </w:pPr>
    </w:p>
    <w:p w:rsidR="00F073B1" w:rsidRPr="00630456" w:rsidRDefault="00F073B1" w:rsidP="00F073B1">
      <w:pPr>
        <w:shd w:val="clear" w:color="auto" w:fill="FFFFFF"/>
        <w:spacing w:after="0" w:line="285" w:lineRule="atLeast"/>
        <w:ind w:firstLine="708"/>
        <w:jc w:val="both"/>
        <w:rPr>
          <w:rFonts w:ascii="Times New Roman" w:eastAsia="Times New Roman" w:hAnsi="Times New Roman" w:cs="Times New Roman"/>
          <w:sz w:val="28"/>
          <w:szCs w:val="28"/>
        </w:rPr>
      </w:pPr>
      <w:r w:rsidRPr="00630456">
        <w:rPr>
          <w:rFonts w:ascii="Times New Roman" w:eastAsia="Times New Roman" w:hAnsi="Times New Roman" w:cs="Times New Roman"/>
          <w:sz w:val="28"/>
          <w:szCs w:val="28"/>
        </w:rPr>
        <w:t xml:space="preserve">1.1. Настоящее Положение разработано в </w:t>
      </w:r>
      <w:r w:rsidRPr="00630456">
        <w:rPr>
          <w:rFonts w:ascii="Times New Roman" w:hAnsi="Times New Roman" w:cs="Times New Roman"/>
          <w:sz w:val="28"/>
          <w:szCs w:val="28"/>
        </w:rPr>
        <w:t>соответствии со ст.45</w:t>
      </w:r>
      <w:r w:rsidRPr="00630456">
        <w:rPr>
          <w:rFonts w:ascii="Times New Roman" w:eastAsia="Times New Roman" w:hAnsi="Times New Roman" w:cs="Times New Roman"/>
          <w:color w:val="000000"/>
          <w:sz w:val="28"/>
          <w:szCs w:val="28"/>
        </w:rPr>
        <w:t xml:space="preserve"> Федерального закона от 29.12.2012 №273-ФЗ «Об образовании в Российской Федерации»</w:t>
      </w:r>
      <w:r w:rsidRPr="00630456">
        <w:rPr>
          <w:rFonts w:ascii="Times New Roman" w:eastAsia="Times New Roman" w:hAnsi="Times New Roman" w:cs="Times New Roman"/>
          <w:sz w:val="28"/>
          <w:szCs w:val="28"/>
        </w:rPr>
        <w:t>.</w:t>
      </w:r>
    </w:p>
    <w:p w:rsidR="00F073B1" w:rsidRPr="00630456" w:rsidRDefault="00F073B1" w:rsidP="00F073B1">
      <w:pPr>
        <w:shd w:val="clear" w:color="auto" w:fill="FFFFFF"/>
        <w:spacing w:after="0" w:line="240" w:lineRule="auto"/>
        <w:ind w:firstLine="708"/>
        <w:jc w:val="both"/>
        <w:rPr>
          <w:rFonts w:ascii="Times New Roman" w:eastAsia="Times New Roman" w:hAnsi="Times New Roman" w:cs="Times New Roman"/>
          <w:sz w:val="28"/>
          <w:szCs w:val="28"/>
        </w:rPr>
      </w:pPr>
      <w:r w:rsidRPr="00630456">
        <w:rPr>
          <w:rFonts w:ascii="Times New Roman" w:eastAsia="Times New Roman" w:hAnsi="Times New Roman" w:cs="Times New Roman"/>
          <w:bCs/>
          <w:color w:val="000000"/>
          <w:sz w:val="28"/>
          <w:szCs w:val="28"/>
        </w:rPr>
        <w:t>1.2</w:t>
      </w:r>
      <w:r w:rsidRPr="00630456">
        <w:rPr>
          <w:rFonts w:ascii="Times New Roman" w:eastAsia="Times New Roman" w:hAnsi="Times New Roman" w:cs="Times New Roman"/>
          <w:color w:val="000000"/>
          <w:sz w:val="28"/>
          <w:szCs w:val="28"/>
        </w:rPr>
        <w:t xml:space="preserve">. </w:t>
      </w:r>
      <w:r w:rsidRPr="00630456">
        <w:rPr>
          <w:rFonts w:ascii="Times New Roman" w:eastAsia="Times New Roman" w:hAnsi="Times New Roman" w:cs="Times New Roman"/>
          <w:sz w:val="28"/>
          <w:szCs w:val="28"/>
        </w:rPr>
        <w:t xml:space="preserve">Комиссия </w:t>
      </w:r>
      <w:r w:rsidRPr="00630456">
        <w:rPr>
          <w:rFonts w:ascii="Times New Roman" w:hAnsi="Times New Roman" w:cs="Times New Roman"/>
          <w:sz w:val="28"/>
          <w:szCs w:val="28"/>
        </w:rPr>
        <w:t xml:space="preserve">по урегулированию споров между участниками образовательных отношений дошкольного образовательного учреждения (далее – комиссия) </w:t>
      </w:r>
      <w:r w:rsidRPr="00630456">
        <w:rPr>
          <w:rFonts w:ascii="Times New Roman" w:eastAsia="Times New Roman" w:hAnsi="Times New Roman" w:cs="Times New Roman"/>
          <w:sz w:val="28"/>
          <w:szCs w:val="28"/>
        </w:rPr>
        <w:t>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w:t>
      </w:r>
    </w:p>
    <w:p w:rsidR="00F073B1" w:rsidRPr="00630456" w:rsidRDefault="00F073B1" w:rsidP="00F073B1">
      <w:pPr>
        <w:shd w:val="clear" w:color="auto" w:fill="FFFFFF"/>
        <w:spacing w:after="0" w:line="285" w:lineRule="atLeast"/>
        <w:jc w:val="both"/>
        <w:rPr>
          <w:rFonts w:ascii="Times New Roman" w:eastAsia="Times New Roman" w:hAnsi="Times New Roman" w:cs="Times New Roman"/>
          <w:sz w:val="28"/>
          <w:szCs w:val="28"/>
        </w:rPr>
      </w:pPr>
      <w:r w:rsidRPr="00630456">
        <w:rPr>
          <w:rFonts w:ascii="Times New Roman" w:eastAsia="Times New Roman" w:hAnsi="Times New Roman" w:cs="Times New Roman"/>
          <w:sz w:val="28"/>
          <w:szCs w:val="28"/>
        </w:rPr>
        <w:t xml:space="preserve">- возникновения конфликта интересов педагогического работника; </w:t>
      </w:r>
    </w:p>
    <w:p w:rsidR="00F073B1" w:rsidRPr="00630456" w:rsidRDefault="00F073B1" w:rsidP="00F073B1">
      <w:pPr>
        <w:shd w:val="clear" w:color="auto" w:fill="FFFFFF"/>
        <w:spacing w:after="0" w:line="285" w:lineRule="atLeast"/>
        <w:jc w:val="both"/>
        <w:rPr>
          <w:rFonts w:ascii="Times New Roman" w:eastAsia="Times New Roman" w:hAnsi="Times New Roman" w:cs="Times New Roman"/>
          <w:sz w:val="28"/>
          <w:szCs w:val="28"/>
        </w:rPr>
      </w:pPr>
      <w:r w:rsidRPr="00630456">
        <w:rPr>
          <w:rFonts w:ascii="Times New Roman" w:eastAsia="Times New Roman" w:hAnsi="Times New Roman" w:cs="Times New Roman"/>
          <w:sz w:val="28"/>
          <w:szCs w:val="28"/>
        </w:rPr>
        <w:t xml:space="preserve"> -применения локальных нормативных актов ДОУ;</w:t>
      </w:r>
    </w:p>
    <w:p w:rsidR="00F073B1" w:rsidRPr="00630456" w:rsidRDefault="00F073B1" w:rsidP="00F073B1">
      <w:pPr>
        <w:shd w:val="clear" w:color="auto" w:fill="FFFFFF"/>
        <w:spacing w:after="0" w:line="285" w:lineRule="atLeast"/>
        <w:jc w:val="both"/>
        <w:rPr>
          <w:rFonts w:ascii="Times New Roman" w:eastAsia="Times New Roman" w:hAnsi="Times New Roman" w:cs="Times New Roman"/>
          <w:sz w:val="28"/>
          <w:szCs w:val="28"/>
        </w:rPr>
      </w:pPr>
      <w:r w:rsidRPr="00630456">
        <w:rPr>
          <w:rFonts w:ascii="Times New Roman" w:eastAsia="Times New Roman" w:hAnsi="Times New Roman" w:cs="Times New Roman"/>
          <w:sz w:val="28"/>
          <w:szCs w:val="28"/>
        </w:rPr>
        <w:t xml:space="preserve"> -обжалование решений о применении к воспитанникам дисциплинарного высказывания. </w:t>
      </w:r>
    </w:p>
    <w:p w:rsidR="00F073B1" w:rsidRPr="00630456" w:rsidRDefault="00F073B1" w:rsidP="00F073B1">
      <w:pPr>
        <w:shd w:val="clear" w:color="auto" w:fill="FFFFFF"/>
        <w:spacing w:after="0" w:line="240" w:lineRule="auto"/>
        <w:jc w:val="both"/>
        <w:rPr>
          <w:rFonts w:ascii="Times New Roman" w:eastAsia="Times New Roman" w:hAnsi="Times New Roman" w:cs="Times New Roman"/>
          <w:spacing w:val="-1"/>
          <w:sz w:val="28"/>
          <w:szCs w:val="28"/>
          <w:lang w:eastAsia="ru-RU"/>
        </w:rPr>
      </w:pPr>
      <w:r w:rsidRPr="00630456">
        <w:rPr>
          <w:rFonts w:ascii="Times New Roman" w:eastAsia="Times New Roman" w:hAnsi="Times New Roman" w:cs="Times New Roman"/>
          <w:sz w:val="28"/>
          <w:szCs w:val="28"/>
        </w:rPr>
        <w:t xml:space="preserve">  </w:t>
      </w:r>
      <w:r w:rsidRPr="00630456">
        <w:rPr>
          <w:rFonts w:ascii="Times New Roman" w:eastAsia="Times New Roman" w:hAnsi="Times New Roman" w:cs="Times New Roman"/>
          <w:color w:val="000000"/>
          <w:sz w:val="28"/>
          <w:szCs w:val="28"/>
        </w:rPr>
        <w:t xml:space="preserve">      </w:t>
      </w:r>
      <w:r w:rsidRPr="00630456">
        <w:rPr>
          <w:rFonts w:ascii="Times New Roman" w:eastAsia="Times New Roman" w:hAnsi="Times New Roman" w:cs="Times New Roman"/>
          <w:spacing w:val="-1"/>
          <w:sz w:val="28"/>
          <w:szCs w:val="28"/>
          <w:lang w:eastAsia="ru-RU"/>
        </w:rPr>
        <w:t>1.3.Комиссия является первичным органом по рассмотрению конфликтных ситуаций в учреждении.</w:t>
      </w:r>
    </w:p>
    <w:p w:rsidR="00F073B1" w:rsidRPr="005C4F94" w:rsidRDefault="00F073B1" w:rsidP="00F073B1">
      <w:pPr>
        <w:spacing w:before="100" w:beforeAutospacing="1" w:after="100" w:afterAutospacing="1" w:line="240" w:lineRule="auto"/>
        <w:rPr>
          <w:rFonts w:ascii="Times New Roman" w:eastAsia="Times New Roman" w:hAnsi="Times New Roman" w:cs="Times New Roman"/>
          <w:sz w:val="24"/>
          <w:szCs w:val="24"/>
          <w:lang w:eastAsia="ru-RU"/>
        </w:rPr>
      </w:pPr>
      <w:r w:rsidRPr="00630456">
        <w:rPr>
          <w:rFonts w:ascii="Times New Roman" w:eastAsia="Times New Roman" w:hAnsi="Times New Roman" w:cs="Times New Roman"/>
          <w:spacing w:val="-1"/>
          <w:sz w:val="28"/>
          <w:szCs w:val="28"/>
          <w:lang w:eastAsia="ru-RU"/>
        </w:rPr>
        <w:t xml:space="preserve">       1.4</w:t>
      </w:r>
      <w:r w:rsidRPr="008D321C">
        <w:rPr>
          <w:rFonts w:ascii="Times New Roman" w:eastAsia="Times New Roman" w:hAnsi="Times New Roman" w:cs="Times New Roman"/>
          <w:spacing w:val="-1"/>
          <w:sz w:val="28"/>
          <w:szCs w:val="28"/>
          <w:lang w:eastAsia="ru-RU"/>
        </w:rPr>
        <w:t xml:space="preserve">. </w:t>
      </w:r>
      <w:r w:rsidRPr="008D321C">
        <w:rPr>
          <w:rFonts w:ascii="Times New Roman" w:eastAsia="Times New Roman" w:hAnsi="Times New Roman" w:cs="Times New Roman"/>
          <w:sz w:val="28"/>
          <w:szCs w:val="28"/>
          <w:lang w:eastAsia="ru-RU"/>
        </w:rPr>
        <w:t>В своей деятельности комиссия</w:t>
      </w:r>
      <w:r w:rsidRPr="008D321C">
        <w:rPr>
          <w:rFonts w:ascii="Times New Roman" w:eastAsia="Times New Roman" w:hAnsi="Times New Roman" w:cs="Times New Roman"/>
          <w:spacing w:val="-1"/>
          <w:sz w:val="28"/>
          <w:szCs w:val="28"/>
          <w:lang w:eastAsia="ru-RU"/>
        </w:rPr>
        <w:t xml:space="preserve"> по урегулированию споров между участниками образовательных отношений</w:t>
      </w:r>
      <w:r w:rsidRPr="008D321C">
        <w:rPr>
          <w:rFonts w:ascii="Times New Roman" w:eastAsia="Times New Roman" w:hAnsi="Times New Roman" w:cs="Times New Roman"/>
          <w:sz w:val="28"/>
          <w:szCs w:val="28"/>
          <w:lang w:eastAsia="ru-RU"/>
        </w:rPr>
        <w:t xml:space="preserve"> руководствуется Конституцией Российской Федерации,</w:t>
      </w:r>
      <w:r>
        <w:rPr>
          <w:rFonts w:ascii="Times New Roman" w:eastAsia="Times New Roman" w:hAnsi="Times New Roman" w:cs="Times New Roman"/>
          <w:sz w:val="28"/>
          <w:szCs w:val="28"/>
          <w:lang w:eastAsia="ru-RU"/>
        </w:rPr>
        <w:t xml:space="preserve"> </w:t>
      </w:r>
      <w:r w:rsidRPr="00197121">
        <w:rPr>
          <w:rFonts w:ascii="Times New Roman" w:eastAsia="Times New Roman" w:hAnsi="Times New Roman" w:cs="Times New Roman"/>
          <w:sz w:val="28"/>
          <w:szCs w:val="28"/>
          <w:lang w:eastAsia="ru-RU"/>
        </w:rPr>
        <w:t>конвенцией ООН по правам ребенка, Указом Президента РФ от 01 июня 2012 года № 761 «О национальной стратегии в интересах детей на 2012-2017 годы», Федеральным законом от 24 июля 1998 г. № 124 – ФЗ «Об основных гарантиях прав ребенка в Российской Федерации», Федеральным законом от 24 июня 1999 г. № 120 – ФЗ «Об основах системы профилактики безнадзорности и правонарушений несовершеннолетних»</w:t>
      </w:r>
      <w:r>
        <w:rPr>
          <w:rFonts w:ascii="Times New Roman" w:eastAsia="Times New Roman" w:hAnsi="Times New Roman" w:cs="Times New Roman"/>
          <w:sz w:val="28"/>
          <w:szCs w:val="28"/>
          <w:lang w:eastAsia="ru-RU"/>
        </w:rPr>
        <w:t xml:space="preserve">, </w:t>
      </w:r>
      <w:r w:rsidRPr="00197121">
        <w:rPr>
          <w:rFonts w:ascii="Times New Roman" w:eastAsia="Times New Roman" w:hAnsi="Times New Roman" w:cs="Times New Roman"/>
          <w:sz w:val="28"/>
          <w:szCs w:val="28"/>
          <w:lang w:eastAsia="ru-RU"/>
        </w:rPr>
        <w:t>Законом</w:t>
      </w:r>
      <w:r w:rsidRPr="008D321C">
        <w:rPr>
          <w:rFonts w:ascii="Times New Roman" w:eastAsia="Times New Roman" w:hAnsi="Times New Roman" w:cs="Times New Roman"/>
          <w:sz w:val="28"/>
          <w:szCs w:val="28"/>
          <w:lang w:eastAsia="ru-RU"/>
        </w:rPr>
        <w:t xml:space="preserve"> РФ «Об образовании в Российской Федерации», Трудовым Кодексом РФ, уставом детского сада, Правилами внутреннего распорядка,  настоящим порядком и другими локальными нормативными актами МБДОУ</w:t>
      </w:r>
      <w:r w:rsidRPr="005C4F94">
        <w:rPr>
          <w:rFonts w:ascii="Times New Roman" w:eastAsia="Times New Roman" w:hAnsi="Times New Roman" w:cs="Times New Roman"/>
          <w:sz w:val="24"/>
          <w:szCs w:val="24"/>
          <w:lang w:eastAsia="ru-RU"/>
        </w:rPr>
        <w:t>.</w:t>
      </w:r>
    </w:p>
    <w:p w:rsidR="00F073B1" w:rsidRPr="00630456" w:rsidRDefault="00F073B1" w:rsidP="00F073B1">
      <w:pPr>
        <w:shd w:val="clear" w:color="auto" w:fill="FFFFFF"/>
        <w:spacing w:after="0" w:line="240" w:lineRule="auto"/>
        <w:jc w:val="both"/>
        <w:rPr>
          <w:rFonts w:ascii="Times New Roman" w:eastAsia="Times New Roman" w:hAnsi="Times New Roman" w:cs="Times New Roman"/>
          <w:color w:val="000000"/>
          <w:sz w:val="28"/>
          <w:szCs w:val="28"/>
        </w:rPr>
      </w:pPr>
    </w:p>
    <w:p w:rsidR="00F073B1" w:rsidRPr="00630456" w:rsidRDefault="00F073B1" w:rsidP="00F073B1">
      <w:pPr>
        <w:shd w:val="clear" w:color="auto" w:fill="FFFFFF"/>
        <w:spacing w:after="0" w:line="240" w:lineRule="auto"/>
        <w:jc w:val="both"/>
        <w:rPr>
          <w:rFonts w:ascii="Times New Roman" w:eastAsia="Times New Roman" w:hAnsi="Times New Roman" w:cs="Times New Roman"/>
          <w:color w:val="000000"/>
          <w:sz w:val="28"/>
          <w:szCs w:val="28"/>
        </w:rPr>
      </w:pPr>
      <w:r w:rsidRPr="00630456">
        <w:rPr>
          <w:rFonts w:ascii="Times New Roman" w:eastAsia="Times New Roman" w:hAnsi="Times New Roman" w:cs="Times New Roman"/>
          <w:color w:val="000000"/>
          <w:sz w:val="28"/>
          <w:szCs w:val="28"/>
        </w:rPr>
        <w:t xml:space="preserve">    1.5. </w:t>
      </w:r>
      <w:r w:rsidRPr="00630456">
        <w:rPr>
          <w:rFonts w:ascii="Times New Roman" w:eastAsia="Times New Roman" w:hAnsi="Times New Roman" w:cs="Times New Roman"/>
          <w:spacing w:val="1"/>
          <w:sz w:val="28"/>
          <w:szCs w:val="28"/>
          <w:lang w:eastAsia="ru-RU"/>
        </w:rPr>
        <w:t>В своей работе  комиссия должна обеспечивать соблюдение прав личности.</w:t>
      </w:r>
    </w:p>
    <w:p w:rsidR="00F073B1" w:rsidRPr="00630456" w:rsidRDefault="00F073B1" w:rsidP="00F073B1">
      <w:pPr>
        <w:shd w:val="clear" w:color="auto" w:fill="FFFFFF"/>
        <w:spacing w:after="0" w:line="240" w:lineRule="auto"/>
        <w:jc w:val="both"/>
        <w:rPr>
          <w:rFonts w:ascii="Times New Roman" w:hAnsi="Times New Roman" w:cs="Times New Roman"/>
          <w:sz w:val="28"/>
          <w:szCs w:val="28"/>
        </w:rPr>
      </w:pPr>
      <w:r w:rsidRPr="00630456">
        <w:rPr>
          <w:rFonts w:ascii="Times New Roman" w:eastAsia="Times New Roman" w:hAnsi="Times New Roman" w:cs="Times New Roman"/>
          <w:sz w:val="28"/>
          <w:szCs w:val="28"/>
        </w:rPr>
        <w:lastRenderedPageBreak/>
        <w:t xml:space="preserve">    </w:t>
      </w:r>
      <w:r w:rsidRPr="00630456">
        <w:rPr>
          <w:rFonts w:ascii="Times New Roman" w:hAnsi="Times New Roman" w:cs="Times New Roman"/>
          <w:sz w:val="28"/>
          <w:szCs w:val="28"/>
        </w:rPr>
        <w:t xml:space="preserve">1.6. Настоящее Положение устанавливает </w:t>
      </w:r>
      <w:r w:rsidRPr="00630456">
        <w:rPr>
          <w:rFonts w:ascii="Times New Roman" w:eastAsia="Times New Roman" w:hAnsi="Times New Roman" w:cs="Times New Roman"/>
          <w:color w:val="000000"/>
          <w:sz w:val="28"/>
          <w:szCs w:val="28"/>
        </w:rPr>
        <w:t xml:space="preserve">порядок создания, организации работы, принятия  и исполнения решений </w:t>
      </w:r>
      <w:r w:rsidRPr="00630456">
        <w:rPr>
          <w:rFonts w:ascii="Times New Roman" w:hAnsi="Times New Roman" w:cs="Times New Roman"/>
          <w:sz w:val="28"/>
          <w:szCs w:val="28"/>
        </w:rPr>
        <w:t>комиссией по урегулированию споров между участниками образовательных отношений</w:t>
      </w:r>
      <w:r w:rsidRPr="00630456">
        <w:rPr>
          <w:rFonts w:ascii="Times New Roman" w:eastAsia="Times New Roman" w:hAnsi="Times New Roman" w:cs="Times New Roman"/>
          <w:color w:val="000000"/>
          <w:sz w:val="28"/>
          <w:szCs w:val="28"/>
        </w:rPr>
        <w:t xml:space="preserve"> дошкольного образовательного учреждения.</w:t>
      </w:r>
      <w:r w:rsidRPr="00630456">
        <w:rPr>
          <w:rFonts w:ascii="Times New Roman" w:hAnsi="Times New Roman" w:cs="Times New Roman"/>
          <w:sz w:val="28"/>
          <w:szCs w:val="28"/>
        </w:rPr>
        <w:t xml:space="preserve"> </w:t>
      </w:r>
    </w:p>
    <w:p w:rsidR="00F073B1" w:rsidRPr="00630456" w:rsidRDefault="00F073B1" w:rsidP="00F073B1">
      <w:pPr>
        <w:shd w:val="clear" w:color="auto" w:fill="FFFFFF"/>
        <w:spacing w:after="0" w:line="285" w:lineRule="atLeast"/>
        <w:jc w:val="both"/>
        <w:rPr>
          <w:rFonts w:ascii="Times New Roman" w:eastAsia="Times New Roman" w:hAnsi="Times New Roman" w:cs="Times New Roman"/>
          <w:color w:val="000000"/>
          <w:sz w:val="28"/>
          <w:szCs w:val="28"/>
        </w:rPr>
      </w:pPr>
      <w:r w:rsidRPr="00630456">
        <w:rPr>
          <w:rFonts w:ascii="Times New Roman" w:eastAsia="Times New Roman" w:hAnsi="Times New Roman" w:cs="Times New Roman"/>
          <w:sz w:val="28"/>
          <w:szCs w:val="28"/>
        </w:rPr>
        <w:t xml:space="preserve">    1.7. Участниками образовательных отношений в ДОУ являются: </w:t>
      </w:r>
      <w:r w:rsidRPr="00630456">
        <w:rPr>
          <w:rFonts w:ascii="Times New Roman" w:eastAsia="Times New Roman" w:hAnsi="Times New Roman" w:cs="Times New Roman"/>
          <w:color w:val="000000"/>
          <w:sz w:val="28"/>
          <w:szCs w:val="28"/>
        </w:rPr>
        <w:t>родители (законные представители) воспитанников, воспитанники, педагогические работники и их представители, администрация ДОУ.</w:t>
      </w:r>
    </w:p>
    <w:p w:rsidR="00F073B1" w:rsidRPr="00197121" w:rsidRDefault="00F073B1" w:rsidP="00F073B1">
      <w:pPr>
        <w:shd w:val="clear" w:color="auto" w:fill="FFFFFF"/>
        <w:spacing w:after="0" w:line="240" w:lineRule="auto"/>
        <w:ind w:left="284"/>
        <w:rPr>
          <w:rFonts w:ascii="Times New Roman" w:eastAsia="Times New Roman" w:hAnsi="Times New Roman" w:cs="Times New Roman"/>
          <w:color w:val="000000"/>
          <w:sz w:val="28"/>
          <w:szCs w:val="28"/>
        </w:rPr>
      </w:pPr>
      <w:r w:rsidRPr="00630456">
        <w:rPr>
          <w:rFonts w:ascii="Times New Roman" w:eastAsia="Times New Roman" w:hAnsi="Times New Roman" w:cs="Times New Roman"/>
          <w:color w:val="000000"/>
          <w:sz w:val="28"/>
          <w:szCs w:val="28"/>
        </w:rPr>
        <w:t xml:space="preserve">    1.8. Настоящее Положение принято на общем собрании трудового коллектива детского сада с учетом мнения совета родителей (законных представителей) и утверждено заведующим учреждения.</w:t>
      </w:r>
      <w:r>
        <w:rPr>
          <w:rFonts w:ascii="Times New Roman" w:eastAsia="Times New Roman" w:hAnsi="Times New Roman" w:cs="Times New Roman"/>
          <w:color w:val="000000"/>
          <w:sz w:val="28"/>
          <w:szCs w:val="28"/>
        </w:rPr>
        <w:t xml:space="preserve">                                                                                                                                 </w:t>
      </w:r>
      <w:r w:rsidRPr="00197121">
        <w:rPr>
          <w:rFonts w:ascii="Times New Roman" w:hAnsi="Times New Roman" w:cs="Times New Roman"/>
          <w:sz w:val="28"/>
          <w:szCs w:val="28"/>
        </w:rPr>
        <w:t>1.</w:t>
      </w:r>
      <w:r>
        <w:rPr>
          <w:rFonts w:ascii="Times New Roman" w:hAnsi="Times New Roman" w:cs="Times New Roman"/>
          <w:sz w:val="28"/>
          <w:szCs w:val="28"/>
        </w:rPr>
        <w:t>9</w:t>
      </w:r>
      <w:r w:rsidRPr="00197121">
        <w:rPr>
          <w:rFonts w:ascii="Times New Roman" w:hAnsi="Times New Roman" w:cs="Times New Roman"/>
          <w:sz w:val="28"/>
          <w:szCs w:val="28"/>
        </w:rPr>
        <w:t>. Работа Комиссии строится на принципах социального партнерства.</w:t>
      </w:r>
    </w:p>
    <w:p w:rsidR="00F073B1" w:rsidRDefault="00F073B1" w:rsidP="00F073B1">
      <w:pPr>
        <w:shd w:val="clear" w:color="auto" w:fill="FFFFFF"/>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1.10</w:t>
      </w:r>
      <w:r w:rsidRPr="00197121">
        <w:rPr>
          <w:rFonts w:ascii="Times New Roman" w:eastAsia="Times New Roman" w:hAnsi="Times New Roman" w:cs="Times New Roman"/>
          <w:color w:val="000000"/>
          <w:sz w:val="28"/>
          <w:szCs w:val="28"/>
        </w:rPr>
        <w:t>. Положение действует до принятия нового. В настоящее Положение могут быть внесены изменения.</w:t>
      </w:r>
    </w:p>
    <w:p w:rsidR="00F073B1" w:rsidRDefault="00F073B1" w:rsidP="00F073B1">
      <w:pPr>
        <w:pStyle w:val="a3"/>
      </w:pPr>
    </w:p>
    <w:p w:rsidR="00F073B1" w:rsidRPr="00197121" w:rsidRDefault="00F073B1" w:rsidP="00F073B1">
      <w:pPr>
        <w:pStyle w:val="a3"/>
        <w:rPr>
          <w:sz w:val="28"/>
          <w:szCs w:val="28"/>
        </w:rPr>
      </w:pPr>
      <w:r w:rsidRPr="00197121">
        <w:rPr>
          <w:sz w:val="28"/>
          <w:szCs w:val="28"/>
        </w:rPr>
        <w:t>1.11. Целью Комиссии по урегулированию споров между участниками образовательных отношений является урегулирование разногласий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w:t>
      </w:r>
    </w:p>
    <w:p w:rsidR="00F073B1" w:rsidRPr="00197121" w:rsidRDefault="00F073B1" w:rsidP="00F073B1">
      <w:pPr>
        <w:pStyle w:val="a3"/>
        <w:rPr>
          <w:sz w:val="28"/>
          <w:szCs w:val="28"/>
        </w:rPr>
      </w:pPr>
      <w:r w:rsidRPr="00197121">
        <w:rPr>
          <w:sz w:val="28"/>
          <w:szCs w:val="28"/>
        </w:rPr>
        <w:t xml:space="preserve">1.12. Разработка на основе предложений членов Комиссии - путей решения споров и разногласий между участниками образовательных отношений. </w:t>
      </w:r>
    </w:p>
    <w:p w:rsidR="00F073B1" w:rsidRDefault="00F073B1" w:rsidP="00F073B1">
      <w:pPr>
        <w:pStyle w:val="a3"/>
        <w:rPr>
          <w:sz w:val="28"/>
          <w:szCs w:val="28"/>
        </w:rPr>
      </w:pPr>
      <w:r w:rsidRPr="00197121">
        <w:rPr>
          <w:sz w:val="28"/>
          <w:szCs w:val="28"/>
        </w:rPr>
        <w:t>1</w:t>
      </w:r>
      <w:r>
        <w:rPr>
          <w:sz w:val="28"/>
          <w:szCs w:val="28"/>
        </w:rPr>
        <w:t>.</w:t>
      </w:r>
      <w:r w:rsidRPr="00197121">
        <w:rPr>
          <w:sz w:val="28"/>
          <w:szCs w:val="28"/>
        </w:rPr>
        <w:t>13. Организация проведения проверок как педагогического процесса в МБДОУ, так и условий воспитания детей в семье с целью рассмотрения спорного вопроса или разногласий, связанных с защитой прав воспитанников, родителей (законных представителей).</w:t>
      </w:r>
    </w:p>
    <w:p w:rsidR="00F073B1" w:rsidRPr="00F073B1" w:rsidRDefault="00F073B1" w:rsidP="00F073B1">
      <w:pPr>
        <w:spacing w:before="100" w:beforeAutospacing="1" w:after="100" w:afterAutospacing="1" w:line="330" w:lineRule="atLeast"/>
        <w:rPr>
          <w:rFonts w:ascii="Times New Roman" w:eastAsia="Times New Roman" w:hAnsi="Times New Roman" w:cs="Times New Roman"/>
          <w:b/>
          <w:sz w:val="28"/>
          <w:szCs w:val="28"/>
          <w:lang w:eastAsia="ru-RU"/>
        </w:rPr>
      </w:pPr>
      <w:r w:rsidRPr="00F073B1">
        <w:rPr>
          <w:rFonts w:ascii="Times New Roman" w:eastAsia="Times New Roman" w:hAnsi="Times New Roman" w:cs="Times New Roman"/>
          <w:b/>
          <w:color w:val="000000"/>
          <w:sz w:val="28"/>
          <w:szCs w:val="28"/>
          <w:lang w:eastAsia="ru-RU"/>
        </w:rPr>
        <w:t> 1.2. Понятия, используемые в настоящем Положение.</w:t>
      </w:r>
    </w:p>
    <w:p w:rsidR="00F073B1" w:rsidRPr="00F073B1" w:rsidRDefault="00F073B1" w:rsidP="00F073B1">
      <w:pPr>
        <w:spacing w:before="100" w:beforeAutospacing="1" w:after="100" w:afterAutospacing="1"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color w:val="000000"/>
          <w:sz w:val="28"/>
          <w:szCs w:val="28"/>
          <w:lang w:eastAsia="ru-RU"/>
        </w:rPr>
        <w:t>1.2.1.</w:t>
      </w:r>
      <w:r w:rsidRPr="00F073B1">
        <w:rPr>
          <w:rFonts w:ascii="Times New Roman" w:eastAsia="Times New Roman" w:hAnsi="Times New Roman" w:cs="Times New Roman"/>
          <w:b/>
          <w:bCs/>
          <w:color w:val="000000"/>
          <w:sz w:val="28"/>
          <w:szCs w:val="28"/>
          <w:lang w:eastAsia="ru-RU"/>
        </w:rPr>
        <w:t>Конфликт интересов педагогического работника</w:t>
      </w:r>
      <w:r w:rsidRPr="00F073B1">
        <w:rPr>
          <w:rFonts w:ascii="Times New Roman" w:eastAsia="Times New Roman" w:hAnsi="Times New Roman" w:cs="Times New Roman"/>
          <w:color w:val="000000"/>
          <w:sz w:val="28"/>
          <w:szCs w:val="28"/>
          <w:lang w:eastAsia="ru-RU"/>
        </w:rPr>
        <w:t>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F073B1" w:rsidRPr="00F073B1" w:rsidRDefault="00F073B1" w:rsidP="00F073B1">
      <w:pPr>
        <w:spacing w:before="100" w:beforeAutospacing="1" w:after="100" w:afterAutospacing="1" w:line="330" w:lineRule="atLeast"/>
        <w:jc w:val="both"/>
        <w:rPr>
          <w:rFonts w:ascii="Times New Roman" w:eastAsia="Times New Roman" w:hAnsi="Times New Roman" w:cs="Times New Roman"/>
          <w:sz w:val="28"/>
          <w:szCs w:val="28"/>
          <w:lang w:eastAsia="ru-RU"/>
        </w:rPr>
      </w:pPr>
      <w:r w:rsidRPr="00F073B1">
        <w:rPr>
          <w:rFonts w:ascii="Times New Roman" w:eastAsia="Times New Roman" w:hAnsi="Times New Roman" w:cs="Times New Roman"/>
          <w:b/>
          <w:color w:val="000000"/>
          <w:sz w:val="28"/>
          <w:szCs w:val="28"/>
          <w:lang w:eastAsia="ru-RU"/>
        </w:rPr>
        <w:t>1.2.2.</w:t>
      </w:r>
      <w:r w:rsidRPr="00F073B1">
        <w:rPr>
          <w:rFonts w:ascii="Times New Roman" w:eastAsia="Times New Roman" w:hAnsi="Times New Roman" w:cs="Times New Roman"/>
          <w:b/>
          <w:bCs/>
          <w:color w:val="000000"/>
          <w:sz w:val="28"/>
          <w:szCs w:val="28"/>
          <w:lang w:eastAsia="ru-RU"/>
        </w:rPr>
        <w:t>Образование</w:t>
      </w:r>
      <w:r w:rsidRPr="00F073B1">
        <w:rPr>
          <w:rFonts w:ascii="Times New Roman" w:eastAsia="Times New Roman" w:hAnsi="Times New Roman" w:cs="Times New Roman"/>
          <w:color w:val="000000"/>
          <w:sz w:val="28"/>
          <w:szCs w:val="28"/>
          <w:lang w:eastAsia="ru-RU"/>
        </w:rPr>
        <w:t xml:space="preserve">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w:t>
      </w:r>
      <w:r w:rsidRPr="00F073B1">
        <w:rPr>
          <w:rFonts w:ascii="Times New Roman" w:eastAsia="Times New Roman" w:hAnsi="Times New Roman" w:cs="Times New Roman"/>
          <w:color w:val="000000"/>
          <w:sz w:val="28"/>
          <w:szCs w:val="28"/>
          <w:lang w:eastAsia="ru-RU"/>
        </w:rPr>
        <w:lastRenderedPageBreak/>
        <w:t>физического и (или) профессионального развития человека, удовлетворения его образовательных потребностей и интересов.</w:t>
      </w:r>
    </w:p>
    <w:p w:rsidR="00F073B1" w:rsidRPr="00F073B1" w:rsidRDefault="00F073B1" w:rsidP="00F073B1">
      <w:pPr>
        <w:spacing w:before="100" w:beforeAutospacing="1" w:after="100" w:afterAutospacing="1" w:line="330" w:lineRule="atLeast"/>
        <w:jc w:val="both"/>
        <w:rPr>
          <w:rFonts w:ascii="Times New Roman" w:eastAsia="Times New Roman" w:hAnsi="Times New Roman" w:cs="Times New Roman"/>
          <w:sz w:val="28"/>
          <w:szCs w:val="28"/>
          <w:lang w:eastAsia="ru-RU"/>
        </w:rPr>
      </w:pPr>
      <w:r w:rsidRPr="00F073B1">
        <w:rPr>
          <w:rFonts w:ascii="Times New Roman" w:eastAsia="Times New Roman" w:hAnsi="Times New Roman" w:cs="Times New Roman"/>
          <w:b/>
          <w:bCs/>
          <w:color w:val="000000"/>
          <w:sz w:val="28"/>
          <w:szCs w:val="28"/>
          <w:lang w:eastAsia="ru-RU"/>
        </w:rPr>
        <w:t> </w:t>
      </w:r>
      <w:r>
        <w:rPr>
          <w:rFonts w:ascii="Times New Roman" w:eastAsia="Times New Roman" w:hAnsi="Times New Roman" w:cs="Times New Roman"/>
          <w:b/>
          <w:bCs/>
          <w:color w:val="000000"/>
          <w:sz w:val="28"/>
          <w:szCs w:val="28"/>
          <w:lang w:eastAsia="ru-RU"/>
        </w:rPr>
        <w:t xml:space="preserve">1.2.3. </w:t>
      </w:r>
      <w:r w:rsidRPr="00F073B1">
        <w:rPr>
          <w:rFonts w:ascii="Times New Roman" w:eastAsia="Times New Roman" w:hAnsi="Times New Roman" w:cs="Times New Roman"/>
          <w:b/>
          <w:bCs/>
          <w:color w:val="000000"/>
          <w:sz w:val="28"/>
          <w:szCs w:val="28"/>
          <w:lang w:eastAsia="ru-RU"/>
        </w:rPr>
        <w:t>Отношения в сфере образования</w:t>
      </w:r>
      <w:r w:rsidRPr="00F073B1">
        <w:rPr>
          <w:rFonts w:ascii="Times New Roman" w:eastAsia="Times New Roman" w:hAnsi="Times New Roman" w:cs="Times New Roman"/>
          <w:color w:val="000000"/>
          <w:sz w:val="28"/>
          <w:szCs w:val="28"/>
          <w:lang w:eastAsia="ru-RU"/>
        </w:rPr>
        <w:t>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F073B1" w:rsidRPr="00F073B1" w:rsidRDefault="00F073B1" w:rsidP="00F073B1">
      <w:pPr>
        <w:spacing w:before="100" w:beforeAutospacing="1" w:after="100" w:afterAutospacing="1"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color w:val="000000"/>
          <w:sz w:val="28"/>
          <w:szCs w:val="28"/>
          <w:lang w:eastAsia="ru-RU"/>
        </w:rPr>
        <w:t>1.2.4.</w:t>
      </w:r>
      <w:r w:rsidRPr="00F073B1">
        <w:rPr>
          <w:rFonts w:ascii="Times New Roman" w:eastAsia="Times New Roman" w:hAnsi="Times New Roman" w:cs="Times New Roman"/>
          <w:b/>
          <w:bCs/>
          <w:color w:val="000000"/>
          <w:sz w:val="28"/>
          <w:szCs w:val="28"/>
          <w:lang w:eastAsia="ru-RU"/>
        </w:rPr>
        <w:t>Образовательная организация</w:t>
      </w:r>
      <w:r w:rsidRPr="00F073B1">
        <w:rPr>
          <w:rFonts w:ascii="Times New Roman" w:eastAsia="Times New Roman" w:hAnsi="Times New Roman" w:cs="Times New Roman"/>
          <w:color w:val="000000"/>
          <w:sz w:val="28"/>
          <w:szCs w:val="28"/>
          <w:lang w:eastAsia="ru-RU"/>
        </w:rPr>
        <w:t>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F073B1" w:rsidRPr="00F073B1" w:rsidRDefault="00F073B1" w:rsidP="00F073B1">
      <w:pPr>
        <w:spacing w:before="100" w:beforeAutospacing="1" w:after="100" w:afterAutospacing="1"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color w:val="000000"/>
          <w:sz w:val="28"/>
          <w:szCs w:val="28"/>
          <w:lang w:eastAsia="ru-RU"/>
        </w:rPr>
        <w:t>1.2.5.</w:t>
      </w:r>
      <w:r w:rsidRPr="00F073B1">
        <w:rPr>
          <w:rFonts w:ascii="Times New Roman" w:eastAsia="Times New Roman" w:hAnsi="Times New Roman" w:cs="Times New Roman"/>
          <w:b/>
          <w:bCs/>
          <w:color w:val="000000"/>
          <w:sz w:val="28"/>
          <w:szCs w:val="28"/>
          <w:lang w:eastAsia="ru-RU"/>
        </w:rPr>
        <w:t>Споры между участниками образовательных отношений</w:t>
      </w:r>
      <w:r w:rsidRPr="00F073B1">
        <w:rPr>
          <w:rFonts w:ascii="Times New Roman" w:eastAsia="Times New Roman" w:hAnsi="Times New Roman" w:cs="Times New Roman"/>
          <w:color w:val="000000"/>
          <w:sz w:val="28"/>
          <w:szCs w:val="28"/>
          <w:lang w:eastAsia="ru-RU"/>
        </w:rPr>
        <w:t> - разногласия между участниками образовательных отношений по вопросам реализации права на образование.</w:t>
      </w:r>
    </w:p>
    <w:p w:rsidR="00F073B1" w:rsidRPr="00F073B1" w:rsidRDefault="00F073B1" w:rsidP="00F073B1">
      <w:pPr>
        <w:spacing w:before="100" w:beforeAutospacing="1" w:after="100" w:afterAutospacing="1"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color w:val="000000"/>
          <w:sz w:val="28"/>
          <w:szCs w:val="28"/>
          <w:lang w:eastAsia="ru-RU"/>
        </w:rPr>
        <w:t>1.2.6.</w:t>
      </w:r>
      <w:r w:rsidRPr="00F073B1">
        <w:rPr>
          <w:rFonts w:ascii="Times New Roman" w:eastAsia="Times New Roman" w:hAnsi="Times New Roman" w:cs="Times New Roman"/>
          <w:b/>
          <w:bCs/>
          <w:color w:val="000000"/>
          <w:sz w:val="28"/>
          <w:szCs w:val="28"/>
          <w:lang w:eastAsia="ru-RU"/>
        </w:rPr>
        <w:t>Участники образовательных отношений </w:t>
      </w:r>
      <w:r>
        <w:rPr>
          <w:rFonts w:ascii="Times New Roman" w:eastAsia="Times New Roman" w:hAnsi="Times New Roman" w:cs="Times New Roman"/>
          <w:color w:val="000000"/>
          <w:sz w:val="28"/>
          <w:szCs w:val="28"/>
          <w:lang w:eastAsia="ru-RU"/>
        </w:rPr>
        <w:t>- воспитанники</w:t>
      </w:r>
      <w:r w:rsidRPr="00F073B1">
        <w:rPr>
          <w:rFonts w:ascii="Times New Roman" w:eastAsia="Times New Roman" w:hAnsi="Times New Roman" w:cs="Times New Roman"/>
          <w:color w:val="000000"/>
          <w:sz w:val="28"/>
          <w:szCs w:val="28"/>
          <w:lang w:eastAsia="ru-RU"/>
        </w:rPr>
        <w:t>, родители (законные представители</w:t>
      </w:r>
      <w:r>
        <w:rPr>
          <w:rFonts w:ascii="Times New Roman" w:eastAsia="Times New Roman" w:hAnsi="Times New Roman" w:cs="Times New Roman"/>
          <w:color w:val="000000"/>
          <w:sz w:val="28"/>
          <w:szCs w:val="28"/>
          <w:lang w:eastAsia="ru-RU"/>
        </w:rPr>
        <w:t>) несовершеннолетних воспитанников</w:t>
      </w:r>
      <w:r w:rsidRPr="00F073B1">
        <w:rPr>
          <w:rFonts w:ascii="Times New Roman" w:eastAsia="Times New Roman" w:hAnsi="Times New Roman" w:cs="Times New Roman"/>
          <w:color w:val="000000"/>
          <w:sz w:val="28"/>
          <w:szCs w:val="28"/>
          <w:lang w:eastAsia="ru-RU"/>
        </w:rPr>
        <w:t>, педагогические работники и их представители.</w:t>
      </w:r>
    </w:p>
    <w:p w:rsidR="00F073B1" w:rsidRDefault="00F073B1" w:rsidP="00F073B1">
      <w:pPr>
        <w:pStyle w:val="a3"/>
        <w:rPr>
          <w:color w:val="000000"/>
          <w:sz w:val="28"/>
          <w:szCs w:val="28"/>
        </w:rPr>
      </w:pPr>
      <w:r>
        <w:rPr>
          <w:b/>
          <w:bCs/>
          <w:color w:val="000000"/>
          <w:sz w:val="28"/>
          <w:szCs w:val="28"/>
        </w:rPr>
        <w:t>1.2.7.</w:t>
      </w:r>
      <w:r w:rsidRPr="00F073B1">
        <w:rPr>
          <w:b/>
          <w:bCs/>
          <w:color w:val="000000"/>
          <w:sz w:val="28"/>
          <w:szCs w:val="28"/>
        </w:rPr>
        <w:t>Участники отношений в сфере образования</w:t>
      </w:r>
      <w:r w:rsidRPr="00F073B1">
        <w:rPr>
          <w:color w:val="000000"/>
          <w:sz w:val="28"/>
          <w:szCs w:val="28"/>
        </w:rPr>
        <w:t>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r>
        <w:rPr>
          <w:color w:val="000000"/>
          <w:sz w:val="28"/>
          <w:szCs w:val="28"/>
        </w:rPr>
        <w:t>.</w:t>
      </w:r>
    </w:p>
    <w:p w:rsidR="00F073B1" w:rsidRPr="00F073B1" w:rsidRDefault="00F073B1" w:rsidP="00F073B1">
      <w:pPr>
        <w:spacing w:before="100" w:beforeAutospacing="1" w:after="100" w:afterAutospacing="1" w:line="330" w:lineRule="atLeast"/>
        <w:rPr>
          <w:rFonts w:ascii="Times New Roman" w:eastAsia="Times New Roman" w:hAnsi="Times New Roman" w:cs="Times New Roman"/>
          <w:b/>
          <w:sz w:val="28"/>
          <w:szCs w:val="28"/>
          <w:lang w:eastAsia="ru-RU"/>
        </w:rPr>
      </w:pPr>
      <w:r w:rsidRPr="00F073B1">
        <w:rPr>
          <w:rFonts w:ascii="Times New Roman" w:eastAsia="Times New Roman" w:hAnsi="Times New Roman" w:cs="Times New Roman"/>
          <w:b/>
          <w:color w:val="000000"/>
          <w:sz w:val="28"/>
          <w:szCs w:val="28"/>
          <w:lang w:eastAsia="ru-RU"/>
        </w:rPr>
        <w:t> </w:t>
      </w:r>
      <w:r>
        <w:rPr>
          <w:rFonts w:ascii="Times New Roman" w:eastAsia="Times New Roman" w:hAnsi="Times New Roman" w:cs="Times New Roman"/>
          <w:b/>
          <w:color w:val="000000"/>
          <w:sz w:val="28"/>
          <w:szCs w:val="28"/>
          <w:lang w:eastAsia="ru-RU"/>
        </w:rPr>
        <w:t>1</w:t>
      </w:r>
      <w:r w:rsidRPr="00F073B1">
        <w:rPr>
          <w:rFonts w:ascii="Times New Roman" w:eastAsia="Times New Roman" w:hAnsi="Times New Roman" w:cs="Times New Roman"/>
          <w:b/>
          <w:color w:val="000000"/>
          <w:sz w:val="28"/>
          <w:szCs w:val="28"/>
          <w:lang w:eastAsia="ru-RU"/>
        </w:rPr>
        <w:t>.3.   Деятельность Комиссии основана на следующих принципах:</w:t>
      </w:r>
    </w:p>
    <w:p w:rsidR="00F073B1" w:rsidRPr="00F073B1" w:rsidRDefault="00F073B1" w:rsidP="00F073B1">
      <w:pPr>
        <w:spacing w:before="100" w:beforeAutospacing="1" w:after="100" w:afterAutospacing="1" w:line="330" w:lineRule="atLeast"/>
        <w:jc w:val="both"/>
        <w:rPr>
          <w:rFonts w:ascii="Times New Roman" w:eastAsia="Times New Roman" w:hAnsi="Times New Roman" w:cs="Times New Roman"/>
          <w:sz w:val="28"/>
          <w:szCs w:val="28"/>
          <w:lang w:eastAsia="ru-RU"/>
        </w:rPr>
      </w:pPr>
      <w:r w:rsidRPr="00F073B1">
        <w:rPr>
          <w:rFonts w:ascii="Times New Roman" w:eastAsia="Times New Roman" w:hAnsi="Times New Roman" w:cs="Times New Roman"/>
          <w:b/>
          <w:bCs/>
          <w:color w:val="000000"/>
          <w:sz w:val="28"/>
          <w:szCs w:val="28"/>
          <w:lang w:eastAsia="ru-RU"/>
        </w:rPr>
        <w:t>Принцип гуманизма</w:t>
      </w:r>
      <w:r w:rsidRPr="00F073B1">
        <w:rPr>
          <w:rFonts w:ascii="Times New Roman" w:eastAsia="Times New Roman" w:hAnsi="Times New Roman" w:cs="Times New Roman"/>
          <w:i/>
          <w:iCs/>
          <w:color w:val="000000"/>
          <w:sz w:val="28"/>
          <w:szCs w:val="28"/>
          <w:lang w:eastAsia="ru-RU"/>
        </w:rPr>
        <w:t> </w:t>
      </w:r>
      <w:r w:rsidRPr="00F073B1">
        <w:rPr>
          <w:rFonts w:ascii="Times New Roman" w:eastAsia="Times New Roman" w:hAnsi="Times New Roman" w:cs="Times New Roman"/>
          <w:color w:val="000000"/>
          <w:sz w:val="28"/>
          <w:szCs w:val="28"/>
          <w:lang w:eastAsia="ru-RU"/>
        </w:rPr>
        <w:t xml:space="preserve">– человек является наивысшей ценностью, подразумевает </w:t>
      </w:r>
      <w:proofErr w:type="spellStart"/>
      <w:r w:rsidRPr="00F073B1">
        <w:rPr>
          <w:rFonts w:ascii="Times New Roman" w:eastAsia="Times New Roman" w:hAnsi="Times New Roman" w:cs="Times New Roman"/>
          <w:color w:val="000000"/>
          <w:sz w:val="28"/>
          <w:szCs w:val="28"/>
          <w:lang w:eastAsia="ru-RU"/>
        </w:rPr>
        <w:t>уважениеинтересов</w:t>
      </w:r>
      <w:proofErr w:type="spellEnd"/>
      <w:r w:rsidRPr="00F073B1">
        <w:rPr>
          <w:rFonts w:ascii="Times New Roman" w:eastAsia="Times New Roman" w:hAnsi="Times New Roman" w:cs="Times New Roman"/>
          <w:color w:val="000000"/>
          <w:sz w:val="28"/>
          <w:szCs w:val="28"/>
          <w:lang w:eastAsia="ru-RU"/>
        </w:rPr>
        <w:t xml:space="preserve"> всех участников спорной ситуации.</w:t>
      </w:r>
    </w:p>
    <w:p w:rsidR="00F073B1" w:rsidRPr="00F073B1" w:rsidRDefault="00F073B1" w:rsidP="00F073B1">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073B1">
        <w:rPr>
          <w:rFonts w:ascii="Times New Roman" w:eastAsia="Times New Roman" w:hAnsi="Times New Roman" w:cs="Times New Roman"/>
          <w:b/>
          <w:bCs/>
          <w:color w:val="000000"/>
          <w:sz w:val="28"/>
          <w:szCs w:val="28"/>
          <w:lang w:eastAsia="ru-RU"/>
        </w:rPr>
        <w:t>Принцип объективности</w:t>
      </w:r>
      <w:r w:rsidRPr="00F073B1">
        <w:rPr>
          <w:rFonts w:ascii="Times New Roman" w:eastAsia="Times New Roman" w:hAnsi="Times New Roman" w:cs="Times New Roman"/>
          <w:b/>
          <w:bCs/>
          <w:i/>
          <w:iCs/>
          <w:color w:val="000000"/>
          <w:sz w:val="28"/>
          <w:szCs w:val="28"/>
          <w:lang w:eastAsia="ru-RU"/>
        </w:rPr>
        <w:t> - </w:t>
      </w:r>
      <w:r w:rsidRPr="00F073B1">
        <w:rPr>
          <w:rFonts w:ascii="Times New Roman" w:eastAsia="Times New Roman" w:hAnsi="Times New Roman" w:cs="Times New Roman"/>
          <w:color w:val="000000"/>
          <w:sz w:val="28"/>
          <w:szCs w:val="28"/>
          <w:lang w:eastAsia="ru-RU"/>
        </w:rPr>
        <w:t>предполагает понимание определенной субъективности той информации, с которой приходится работать членам Комиссии, умение оценить степень этой субъективности, умение и стремление минимизировать всякую субъективность, искажающую реальное положение дел. Данный принцип подразумевает способность абстрагироваться от личных установок, личных целей, личных пристрастий, симпатий и т. д. при содействии в разрешении споров, минимизировать влияние личных и групповых интересов, установок, др. субъективных факторов на процесс и результаты исследования конфликтов.</w:t>
      </w:r>
    </w:p>
    <w:p w:rsidR="00F073B1" w:rsidRPr="00F073B1" w:rsidRDefault="00F073B1" w:rsidP="00F073B1">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073B1">
        <w:rPr>
          <w:rFonts w:ascii="Times New Roman" w:eastAsia="Times New Roman" w:hAnsi="Times New Roman" w:cs="Times New Roman"/>
          <w:b/>
          <w:bCs/>
          <w:color w:val="000000"/>
          <w:sz w:val="28"/>
          <w:szCs w:val="28"/>
          <w:lang w:eastAsia="ru-RU"/>
        </w:rPr>
        <w:t>Принцип компетентности</w:t>
      </w:r>
      <w:r w:rsidRPr="00F073B1">
        <w:rPr>
          <w:rFonts w:ascii="Times New Roman" w:eastAsia="Times New Roman" w:hAnsi="Times New Roman" w:cs="Times New Roman"/>
          <w:b/>
          <w:bCs/>
          <w:i/>
          <w:iCs/>
          <w:color w:val="000000"/>
          <w:sz w:val="28"/>
          <w:szCs w:val="28"/>
          <w:lang w:eastAsia="ru-RU"/>
        </w:rPr>
        <w:t> – </w:t>
      </w:r>
      <w:r w:rsidRPr="00F073B1">
        <w:rPr>
          <w:rFonts w:ascii="Times New Roman" w:eastAsia="Times New Roman" w:hAnsi="Times New Roman" w:cs="Times New Roman"/>
          <w:color w:val="000000"/>
          <w:sz w:val="28"/>
          <w:szCs w:val="28"/>
          <w:lang w:eastAsia="ru-RU"/>
        </w:rPr>
        <w:t xml:space="preserve">предполагает наличие определенных умений и навыков решения конфликтных и спорных ситуаций, это способность членов Комиссии в реальном конфликте осуществлять деятельность, направленную на минимизацию </w:t>
      </w:r>
      <w:r w:rsidRPr="00F073B1">
        <w:rPr>
          <w:rFonts w:ascii="Times New Roman" w:eastAsia="Times New Roman" w:hAnsi="Times New Roman" w:cs="Times New Roman"/>
          <w:color w:val="000000"/>
          <w:sz w:val="28"/>
          <w:szCs w:val="28"/>
          <w:lang w:eastAsia="ru-RU"/>
        </w:rPr>
        <w:lastRenderedPageBreak/>
        <w:t>деструктивных форм конфликта и перевода социально-негативных конфликтов в социально-позитивное русло.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w:t>
      </w:r>
    </w:p>
    <w:p w:rsidR="00F073B1" w:rsidRPr="00F073B1" w:rsidRDefault="00F073B1" w:rsidP="00F073B1">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073B1">
        <w:rPr>
          <w:rFonts w:ascii="Times New Roman" w:eastAsia="Times New Roman" w:hAnsi="Times New Roman" w:cs="Times New Roman"/>
          <w:b/>
          <w:bCs/>
          <w:color w:val="000000"/>
          <w:sz w:val="28"/>
          <w:szCs w:val="28"/>
          <w:lang w:eastAsia="ru-RU"/>
        </w:rPr>
        <w:t>Принцип справедливости</w:t>
      </w:r>
      <w:r w:rsidRPr="00F073B1">
        <w:rPr>
          <w:rFonts w:ascii="Times New Roman" w:eastAsia="Times New Roman" w:hAnsi="Times New Roman" w:cs="Times New Roman"/>
          <w:b/>
          <w:bCs/>
          <w:i/>
          <w:iCs/>
          <w:color w:val="000000"/>
          <w:sz w:val="28"/>
          <w:szCs w:val="28"/>
          <w:lang w:eastAsia="ru-RU"/>
        </w:rPr>
        <w:t> - </w:t>
      </w:r>
      <w:r w:rsidRPr="00F073B1">
        <w:rPr>
          <w:rFonts w:ascii="Times New Roman" w:eastAsia="Times New Roman" w:hAnsi="Times New Roman" w:cs="Times New Roman"/>
          <w:color w:val="000000"/>
          <w:sz w:val="28"/>
          <w:szCs w:val="28"/>
          <w:lang w:eastAsia="ru-RU"/>
        </w:rPr>
        <w:t>наказание и иные меры при разрешении спорных и конфликтных ситуаций, должны быть справедливыми, т.е. соответствовать характеру и степени общественной опасности выявленного негативного факта, обстоятельствам его совершения и личности виновного;</w:t>
      </w:r>
    </w:p>
    <w:p w:rsidR="00F073B1" w:rsidRPr="00F073B1" w:rsidRDefault="00F073B1" w:rsidP="00F073B1">
      <w:pPr>
        <w:pStyle w:val="a3"/>
        <w:rPr>
          <w:sz w:val="28"/>
          <w:szCs w:val="28"/>
        </w:rPr>
      </w:pPr>
    </w:p>
    <w:p w:rsidR="00F073B1" w:rsidRPr="00F073B1" w:rsidRDefault="00F073B1" w:rsidP="00F073B1">
      <w:pPr>
        <w:shd w:val="clear" w:color="auto" w:fill="FFFFFF"/>
        <w:spacing w:after="0" w:line="285" w:lineRule="atLeast"/>
        <w:jc w:val="both"/>
        <w:rPr>
          <w:rFonts w:ascii="Times New Roman" w:eastAsia="Times New Roman" w:hAnsi="Times New Roman" w:cs="Times New Roman"/>
          <w:color w:val="000000"/>
          <w:sz w:val="28"/>
          <w:szCs w:val="28"/>
        </w:rPr>
      </w:pPr>
    </w:p>
    <w:p w:rsidR="00F073B1" w:rsidRPr="00630456" w:rsidRDefault="00F073B1" w:rsidP="00F073B1">
      <w:pPr>
        <w:shd w:val="clear" w:color="auto" w:fill="FFFFFF"/>
        <w:spacing w:after="0" w:line="285" w:lineRule="atLeast"/>
        <w:jc w:val="center"/>
        <w:rPr>
          <w:rFonts w:ascii="Times New Roman" w:eastAsia="Times New Roman" w:hAnsi="Times New Roman" w:cs="Times New Roman"/>
          <w:b/>
          <w:bCs/>
          <w:color w:val="000000"/>
          <w:sz w:val="32"/>
          <w:szCs w:val="32"/>
        </w:rPr>
      </w:pPr>
      <w:r w:rsidRPr="00630456">
        <w:rPr>
          <w:rFonts w:ascii="Times New Roman" w:eastAsia="Times New Roman" w:hAnsi="Times New Roman" w:cs="Times New Roman"/>
          <w:b/>
          <w:bCs/>
          <w:color w:val="000000"/>
          <w:sz w:val="32"/>
          <w:szCs w:val="32"/>
          <w:lang w:val="en-US"/>
        </w:rPr>
        <w:t>II</w:t>
      </w:r>
      <w:r w:rsidRPr="00630456">
        <w:rPr>
          <w:rFonts w:ascii="Times New Roman" w:eastAsia="Times New Roman" w:hAnsi="Times New Roman" w:cs="Times New Roman"/>
          <w:b/>
          <w:bCs/>
          <w:color w:val="000000"/>
          <w:sz w:val="32"/>
          <w:szCs w:val="32"/>
        </w:rPr>
        <w:t>. Организации работы комиссии</w:t>
      </w:r>
    </w:p>
    <w:p w:rsidR="00F073B1" w:rsidRPr="00630456" w:rsidRDefault="00F073B1" w:rsidP="00F073B1">
      <w:pPr>
        <w:shd w:val="clear" w:color="auto" w:fill="FFFFFF"/>
        <w:spacing w:after="0" w:line="285" w:lineRule="atLeast"/>
        <w:jc w:val="center"/>
        <w:rPr>
          <w:rFonts w:ascii="Times New Roman" w:eastAsia="Times New Roman" w:hAnsi="Times New Roman" w:cs="Times New Roman"/>
          <w:b/>
          <w:bCs/>
          <w:color w:val="000000"/>
          <w:sz w:val="32"/>
          <w:szCs w:val="32"/>
        </w:rPr>
      </w:pPr>
      <w:r w:rsidRPr="00630456">
        <w:rPr>
          <w:rFonts w:ascii="Times New Roman" w:eastAsia="Times New Roman" w:hAnsi="Times New Roman" w:cs="Times New Roman"/>
          <w:b/>
          <w:bCs/>
          <w:color w:val="000000"/>
          <w:sz w:val="32"/>
          <w:szCs w:val="32"/>
        </w:rPr>
        <w:t>(порядок создания, механизмы  принятия решений)</w:t>
      </w:r>
    </w:p>
    <w:p w:rsidR="00F073B1" w:rsidRPr="00630456" w:rsidRDefault="00F073B1" w:rsidP="00F073B1">
      <w:pPr>
        <w:shd w:val="clear" w:color="auto" w:fill="FFFFFF"/>
        <w:spacing w:after="0" w:line="285" w:lineRule="atLeast"/>
        <w:jc w:val="center"/>
        <w:rPr>
          <w:rFonts w:ascii="Times New Roman" w:eastAsia="Times New Roman" w:hAnsi="Times New Roman" w:cs="Times New Roman"/>
          <w:b/>
          <w:bCs/>
          <w:color w:val="000000"/>
          <w:sz w:val="32"/>
          <w:szCs w:val="32"/>
        </w:rPr>
      </w:pPr>
    </w:p>
    <w:p w:rsidR="00F073B1" w:rsidRPr="00630456" w:rsidRDefault="00F073B1" w:rsidP="00F073B1">
      <w:pPr>
        <w:shd w:val="clear" w:color="auto" w:fill="FFFFFF"/>
        <w:tabs>
          <w:tab w:val="left" w:pos="567"/>
        </w:tabs>
        <w:spacing w:after="0" w:line="285" w:lineRule="atLeast"/>
        <w:ind w:left="45" w:firstLine="522"/>
        <w:rPr>
          <w:rFonts w:ascii="Times New Roman" w:eastAsia="Times New Roman" w:hAnsi="Times New Roman" w:cs="Times New Roman"/>
          <w:bCs/>
          <w:color w:val="000000"/>
          <w:sz w:val="28"/>
          <w:szCs w:val="28"/>
        </w:rPr>
      </w:pPr>
      <w:r w:rsidRPr="00630456">
        <w:rPr>
          <w:rFonts w:ascii="Times New Roman" w:eastAsia="Times New Roman" w:hAnsi="Times New Roman" w:cs="Times New Roman"/>
          <w:bCs/>
          <w:color w:val="000000"/>
          <w:sz w:val="28"/>
          <w:szCs w:val="28"/>
        </w:rPr>
        <w:t>2.1</w:t>
      </w:r>
      <w:r>
        <w:rPr>
          <w:rFonts w:ascii="Times New Roman" w:eastAsia="Times New Roman" w:hAnsi="Times New Roman" w:cs="Times New Roman"/>
          <w:bCs/>
          <w:color w:val="000000"/>
          <w:sz w:val="28"/>
          <w:szCs w:val="28"/>
        </w:rPr>
        <w:t>. Комиссия создается в составе 4</w:t>
      </w:r>
      <w:r w:rsidRPr="00630456">
        <w:rPr>
          <w:rFonts w:ascii="Times New Roman" w:eastAsia="Times New Roman" w:hAnsi="Times New Roman" w:cs="Times New Roman"/>
          <w:bCs/>
          <w:color w:val="000000"/>
          <w:sz w:val="28"/>
          <w:szCs w:val="28"/>
        </w:rPr>
        <w:t xml:space="preserve"> членов из равного числа представителей родителей (законных представителей) воспитанников и представителей работников детского сада.</w:t>
      </w:r>
    </w:p>
    <w:p w:rsidR="00F073B1" w:rsidRPr="00630456" w:rsidRDefault="00F073B1" w:rsidP="00F073B1">
      <w:pPr>
        <w:shd w:val="clear" w:color="auto" w:fill="FFFFFF"/>
        <w:tabs>
          <w:tab w:val="left" w:pos="567"/>
        </w:tabs>
        <w:spacing w:after="0" w:line="285" w:lineRule="atLeast"/>
        <w:ind w:left="45" w:firstLine="522"/>
        <w:rPr>
          <w:rFonts w:ascii="Times New Roman" w:eastAsia="Times New Roman" w:hAnsi="Times New Roman" w:cs="Times New Roman"/>
          <w:bCs/>
          <w:color w:val="000000"/>
          <w:sz w:val="28"/>
          <w:szCs w:val="28"/>
        </w:rPr>
      </w:pPr>
      <w:r w:rsidRPr="00630456">
        <w:rPr>
          <w:rFonts w:ascii="Times New Roman" w:eastAsia="Times New Roman" w:hAnsi="Times New Roman" w:cs="Times New Roman"/>
          <w:bCs/>
          <w:color w:val="000000"/>
          <w:sz w:val="28"/>
          <w:szCs w:val="28"/>
        </w:rPr>
        <w:t>2.2. Делегирование представителей родителей (законных представителей) в состав комиссии о</w:t>
      </w:r>
      <w:r>
        <w:rPr>
          <w:rFonts w:ascii="Times New Roman" w:eastAsia="Times New Roman" w:hAnsi="Times New Roman" w:cs="Times New Roman"/>
          <w:bCs/>
          <w:color w:val="000000"/>
          <w:sz w:val="28"/>
          <w:szCs w:val="28"/>
        </w:rPr>
        <w:t xml:space="preserve">существляется родительским комитетом </w:t>
      </w:r>
      <w:r w:rsidRPr="00630456">
        <w:rPr>
          <w:rFonts w:ascii="Times New Roman" w:eastAsia="Times New Roman" w:hAnsi="Times New Roman" w:cs="Times New Roman"/>
          <w:bCs/>
          <w:color w:val="000000"/>
          <w:sz w:val="28"/>
          <w:szCs w:val="28"/>
        </w:rPr>
        <w:t>учреждения.</w:t>
      </w:r>
    </w:p>
    <w:p w:rsidR="00F073B1" w:rsidRPr="00630456" w:rsidRDefault="00F073B1" w:rsidP="00F073B1">
      <w:pPr>
        <w:shd w:val="clear" w:color="auto" w:fill="FFFFFF"/>
        <w:tabs>
          <w:tab w:val="left" w:pos="567"/>
        </w:tabs>
        <w:spacing w:after="0" w:line="285" w:lineRule="atLeast"/>
        <w:ind w:left="45"/>
        <w:rPr>
          <w:rFonts w:ascii="Times New Roman" w:eastAsia="Times New Roman" w:hAnsi="Times New Roman" w:cs="Times New Roman"/>
          <w:color w:val="000000"/>
          <w:sz w:val="28"/>
          <w:szCs w:val="28"/>
        </w:rPr>
      </w:pPr>
      <w:r w:rsidRPr="00630456">
        <w:rPr>
          <w:rFonts w:ascii="Times New Roman" w:eastAsia="Times New Roman" w:hAnsi="Times New Roman" w:cs="Times New Roman"/>
          <w:bCs/>
          <w:color w:val="000000"/>
          <w:sz w:val="28"/>
          <w:szCs w:val="28"/>
        </w:rPr>
        <w:t xml:space="preserve">2.3.Представители работников учреждения (из состава педагогических работников) в состав комиссии </w:t>
      </w:r>
      <w:r w:rsidRPr="00630456">
        <w:rPr>
          <w:rFonts w:ascii="Times New Roman" w:eastAsia="Times New Roman" w:hAnsi="Times New Roman" w:cs="Times New Roman"/>
          <w:color w:val="000000"/>
          <w:sz w:val="28"/>
          <w:szCs w:val="28"/>
        </w:rPr>
        <w:t>избираются общим собранием трудового коллектива дошкольного образовательного учреждения.</w:t>
      </w:r>
    </w:p>
    <w:p w:rsidR="00F073B1" w:rsidRPr="00630456" w:rsidRDefault="00F073B1" w:rsidP="00F073B1">
      <w:pPr>
        <w:tabs>
          <w:tab w:val="left" w:pos="0"/>
        </w:tabs>
        <w:spacing w:after="0" w:line="240" w:lineRule="auto"/>
        <w:rPr>
          <w:rFonts w:ascii="Times New Roman" w:eastAsia="Times New Roman" w:hAnsi="Times New Roman" w:cs="Times New Roman"/>
          <w:bCs/>
          <w:color w:val="000000"/>
          <w:sz w:val="28"/>
          <w:szCs w:val="28"/>
        </w:rPr>
      </w:pPr>
      <w:r w:rsidRPr="00630456">
        <w:rPr>
          <w:rFonts w:ascii="Times New Roman" w:eastAsia="Times New Roman" w:hAnsi="Times New Roman" w:cs="Times New Roman"/>
          <w:bCs/>
          <w:color w:val="000000"/>
          <w:sz w:val="28"/>
          <w:szCs w:val="28"/>
        </w:rPr>
        <w:t>2.4. Срок полномочий комиссии составляет один год.</w:t>
      </w:r>
    </w:p>
    <w:p w:rsidR="00F073B1" w:rsidRPr="00630456" w:rsidRDefault="00F073B1" w:rsidP="00F073B1">
      <w:pPr>
        <w:tabs>
          <w:tab w:val="left" w:pos="0"/>
        </w:tabs>
        <w:spacing w:after="0" w:line="240" w:lineRule="auto"/>
        <w:rPr>
          <w:rFonts w:ascii="Times New Roman" w:eastAsia="Times New Roman" w:hAnsi="Times New Roman" w:cs="Times New Roman"/>
          <w:color w:val="000000"/>
          <w:sz w:val="28"/>
          <w:szCs w:val="28"/>
        </w:rPr>
      </w:pPr>
      <w:r w:rsidRPr="00630456">
        <w:rPr>
          <w:rFonts w:ascii="Times New Roman" w:eastAsia="Times New Roman" w:hAnsi="Times New Roman" w:cs="Times New Roman"/>
          <w:bCs/>
          <w:color w:val="000000"/>
          <w:sz w:val="28"/>
          <w:szCs w:val="28"/>
        </w:rPr>
        <w:t>2.5. Сформированный состав комиссии утверждается приказом по учреждению.</w:t>
      </w:r>
    </w:p>
    <w:p w:rsidR="00F073B1" w:rsidRPr="00630456" w:rsidRDefault="00F073B1" w:rsidP="00F073B1">
      <w:pPr>
        <w:shd w:val="clear" w:color="auto" w:fill="FFFFFF"/>
        <w:tabs>
          <w:tab w:val="left" w:pos="567"/>
        </w:tabs>
        <w:spacing w:after="0" w:line="285" w:lineRule="atLeast"/>
        <w:ind w:left="45"/>
        <w:rPr>
          <w:rFonts w:ascii="Times New Roman" w:eastAsia="Calibri" w:hAnsi="Times New Roman" w:cs="Times New Roman"/>
          <w:color w:val="000000"/>
          <w:sz w:val="28"/>
          <w:szCs w:val="28"/>
        </w:rPr>
      </w:pPr>
      <w:r w:rsidRPr="00630456">
        <w:rPr>
          <w:rFonts w:ascii="Times New Roman" w:eastAsia="Times New Roman" w:hAnsi="Times New Roman" w:cs="Times New Roman"/>
          <w:bCs/>
          <w:color w:val="000000"/>
          <w:sz w:val="28"/>
          <w:szCs w:val="28"/>
        </w:rPr>
        <w:t>2.6.</w:t>
      </w:r>
      <w:r w:rsidRPr="00630456">
        <w:rPr>
          <w:rFonts w:ascii="Times New Roman" w:hAnsi="Times New Roman" w:cs="Times New Roman"/>
          <w:b/>
          <w:bCs/>
          <w:color w:val="000000"/>
          <w:sz w:val="28"/>
          <w:szCs w:val="28"/>
        </w:rPr>
        <w:t xml:space="preserve"> </w:t>
      </w:r>
      <w:r w:rsidRPr="00630456">
        <w:rPr>
          <w:rFonts w:ascii="Times New Roman" w:hAnsi="Times New Roman" w:cs="Times New Roman"/>
          <w:color w:val="000000"/>
          <w:sz w:val="28"/>
          <w:szCs w:val="28"/>
        </w:rPr>
        <w:t xml:space="preserve">Председатель </w:t>
      </w:r>
      <w:r w:rsidRPr="00630456">
        <w:rPr>
          <w:rFonts w:ascii="Times New Roman" w:hAnsi="Times New Roman" w:cs="Times New Roman"/>
          <w:bCs/>
          <w:color w:val="000000"/>
          <w:sz w:val="28"/>
          <w:szCs w:val="28"/>
        </w:rPr>
        <w:t>комиссии</w:t>
      </w:r>
      <w:r w:rsidRPr="00630456">
        <w:rPr>
          <w:rFonts w:ascii="Times New Roman" w:hAnsi="Times New Roman" w:cs="Times New Roman"/>
          <w:color w:val="000000"/>
          <w:sz w:val="28"/>
          <w:szCs w:val="28"/>
        </w:rPr>
        <w:t xml:space="preserve"> и секретарь выбираются из числа членов </w:t>
      </w:r>
      <w:r w:rsidRPr="00630456">
        <w:rPr>
          <w:rFonts w:ascii="Times New Roman" w:hAnsi="Times New Roman" w:cs="Times New Roman"/>
          <w:bCs/>
          <w:color w:val="000000"/>
          <w:sz w:val="28"/>
          <w:szCs w:val="28"/>
        </w:rPr>
        <w:t>комиссии</w:t>
      </w:r>
      <w:r w:rsidRPr="00630456">
        <w:rPr>
          <w:rFonts w:ascii="Times New Roman" w:hAnsi="Times New Roman" w:cs="Times New Roman"/>
          <w:color w:val="000000"/>
          <w:sz w:val="28"/>
          <w:szCs w:val="28"/>
        </w:rPr>
        <w:t xml:space="preserve"> большинством голосов путем открытого голосования в рамках проведения первого заседания комиссии.</w:t>
      </w:r>
    </w:p>
    <w:p w:rsidR="00F073B1" w:rsidRPr="00630456" w:rsidRDefault="00F073B1" w:rsidP="00F073B1">
      <w:pPr>
        <w:shd w:val="clear" w:color="auto" w:fill="FFFFFF"/>
        <w:tabs>
          <w:tab w:val="left" w:pos="567"/>
        </w:tabs>
        <w:spacing w:after="0" w:line="285" w:lineRule="atLeast"/>
        <w:ind w:left="45"/>
        <w:rPr>
          <w:rFonts w:ascii="Times New Roman" w:hAnsi="Times New Roman" w:cs="Times New Roman"/>
          <w:color w:val="000000"/>
          <w:sz w:val="28"/>
          <w:szCs w:val="28"/>
        </w:rPr>
      </w:pPr>
      <w:r w:rsidRPr="00630456">
        <w:rPr>
          <w:rFonts w:ascii="Times New Roman" w:hAnsi="Times New Roman" w:cs="Times New Roman"/>
          <w:bCs/>
          <w:color w:val="000000"/>
          <w:sz w:val="28"/>
          <w:szCs w:val="28"/>
        </w:rPr>
        <w:t xml:space="preserve">2.7. </w:t>
      </w:r>
      <w:r w:rsidRPr="00630456">
        <w:rPr>
          <w:rFonts w:ascii="Times New Roman" w:hAnsi="Times New Roman" w:cs="Times New Roman"/>
          <w:color w:val="000000"/>
          <w:sz w:val="28"/>
          <w:szCs w:val="28"/>
        </w:rPr>
        <w:t xml:space="preserve">Срок полномочий председателя и секретаря комиссии составляет один год. </w:t>
      </w:r>
    </w:p>
    <w:p w:rsidR="00F073B1" w:rsidRPr="00630456" w:rsidRDefault="00F073B1" w:rsidP="00F073B1">
      <w:pPr>
        <w:tabs>
          <w:tab w:val="left" w:pos="567"/>
        </w:tabs>
        <w:spacing w:after="0" w:line="240" w:lineRule="auto"/>
        <w:rPr>
          <w:rFonts w:ascii="Times New Roman" w:hAnsi="Times New Roman" w:cs="Times New Roman"/>
          <w:sz w:val="28"/>
          <w:szCs w:val="28"/>
        </w:rPr>
      </w:pPr>
      <w:r w:rsidRPr="00630456">
        <w:rPr>
          <w:rFonts w:ascii="Times New Roman" w:hAnsi="Times New Roman" w:cs="Times New Roman"/>
          <w:sz w:val="28"/>
          <w:szCs w:val="28"/>
        </w:rPr>
        <w:t>2.8.Досрочное прекращение полномочий члена комиссии осуществляется:</w:t>
      </w:r>
    </w:p>
    <w:p w:rsidR="00F073B1" w:rsidRPr="00630456" w:rsidRDefault="00F073B1" w:rsidP="00F073B1">
      <w:pPr>
        <w:spacing w:after="0" w:line="240" w:lineRule="auto"/>
        <w:ind w:left="142" w:hanging="142"/>
        <w:rPr>
          <w:rFonts w:ascii="Times New Roman" w:hAnsi="Times New Roman" w:cs="Times New Roman"/>
          <w:sz w:val="28"/>
          <w:szCs w:val="28"/>
        </w:rPr>
      </w:pPr>
      <w:r w:rsidRPr="00630456">
        <w:rPr>
          <w:rFonts w:ascii="Times New Roman" w:hAnsi="Times New Roman" w:cs="Times New Roman"/>
          <w:sz w:val="28"/>
          <w:szCs w:val="28"/>
        </w:rPr>
        <w:t>- на основании личного заявления члена комисс</w:t>
      </w:r>
      <w:r>
        <w:rPr>
          <w:rFonts w:ascii="Times New Roman" w:hAnsi="Times New Roman" w:cs="Times New Roman"/>
          <w:sz w:val="28"/>
          <w:szCs w:val="28"/>
        </w:rPr>
        <w:t xml:space="preserve">ии об исключении его из состава </w:t>
      </w:r>
      <w:r w:rsidRPr="00630456">
        <w:rPr>
          <w:rFonts w:ascii="Times New Roman" w:hAnsi="Times New Roman" w:cs="Times New Roman"/>
          <w:sz w:val="28"/>
          <w:szCs w:val="28"/>
        </w:rPr>
        <w:t>комиссии;</w:t>
      </w:r>
    </w:p>
    <w:p w:rsidR="00F073B1" w:rsidRPr="00630456" w:rsidRDefault="00F073B1" w:rsidP="00F073B1">
      <w:pPr>
        <w:tabs>
          <w:tab w:val="left" w:pos="567"/>
        </w:tabs>
        <w:spacing w:after="0" w:line="240" w:lineRule="auto"/>
        <w:ind w:left="567" w:hanging="567"/>
        <w:rPr>
          <w:rFonts w:ascii="Times New Roman" w:hAnsi="Times New Roman" w:cs="Times New Roman"/>
          <w:sz w:val="28"/>
          <w:szCs w:val="28"/>
        </w:rPr>
      </w:pPr>
      <w:r w:rsidRPr="00630456">
        <w:rPr>
          <w:rFonts w:ascii="Times New Roman" w:hAnsi="Times New Roman" w:cs="Times New Roman"/>
          <w:sz w:val="28"/>
          <w:szCs w:val="28"/>
        </w:rPr>
        <w:t>- по требованию не менее 2/3 членов комиссии, выраженному в письменной форме;</w:t>
      </w:r>
    </w:p>
    <w:p w:rsidR="00F073B1" w:rsidRPr="00630456" w:rsidRDefault="00F073B1" w:rsidP="00F073B1">
      <w:pPr>
        <w:spacing w:after="0" w:line="240" w:lineRule="auto"/>
        <w:rPr>
          <w:rFonts w:ascii="Times New Roman" w:hAnsi="Times New Roman" w:cs="Times New Roman"/>
          <w:sz w:val="28"/>
          <w:szCs w:val="28"/>
        </w:rPr>
      </w:pPr>
      <w:r w:rsidRPr="00630456">
        <w:rPr>
          <w:rFonts w:ascii="Times New Roman" w:hAnsi="Times New Roman" w:cs="Times New Roman"/>
          <w:sz w:val="28"/>
          <w:szCs w:val="28"/>
        </w:rPr>
        <w:t>- в случае отчисления (выбытия) из детского сада воспитанника, родителем (законным представителем) которого является член комиссии;</w:t>
      </w:r>
    </w:p>
    <w:p w:rsidR="00F073B1" w:rsidRPr="00630456" w:rsidRDefault="00F073B1" w:rsidP="00F073B1">
      <w:pPr>
        <w:tabs>
          <w:tab w:val="left" w:pos="567"/>
        </w:tabs>
        <w:spacing w:after="0" w:line="240" w:lineRule="auto"/>
        <w:ind w:left="567" w:hanging="567"/>
        <w:rPr>
          <w:rFonts w:ascii="Times New Roman" w:hAnsi="Times New Roman" w:cs="Times New Roman"/>
          <w:sz w:val="28"/>
          <w:szCs w:val="28"/>
        </w:rPr>
      </w:pPr>
      <w:r w:rsidRPr="00630456">
        <w:rPr>
          <w:rFonts w:ascii="Times New Roman" w:hAnsi="Times New Roman" w:cs="Times New Roman"/>
          <w:sz w:val="28"/>
          <w:szCs w:val="28"/>
        </w:rPr>
        <w:t>- увольнения работника – члена комиссии.</w:t>
      </w:r>
    </w:p>
    <w:p w:rsidR="00F073B1" w:rsidRPr="008D321C" w:rsidRDefault="00F073B1" w:rsidP="00F073B1">
      <w:pPr>
        <w:tabs>
          <w:tab w:val="left" w:pos="0"/>
        </w:tabs>
        <w:spacing w:after="0" w:line="240" w:lineRule="auto"/>
        <w:ind w:hanging="142"/>
        <w:rPr>
          <w:rFonts w:ascii="Times New Roman" w:hAnsi="Times New Roman" w:cs="Times New Roman"/>
          <w:sz w:val="28"/>
          <w:szCs w:val="28"/>
        </w:rPr>
      </w:pPr>
      <w:r w:rsidRPr="00630456">
        <w:rPr>
          <w:rFonts w:ascii="Times New Roman" w:hAnsi="Times New Roman" w:cs="Times New Roman"/>
          <w:sz w:val="28"/>
          <w:szCs w:val="28"/>
        </w:rPr>
        <w:t>2.9.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соответствии с п. 2.1.  настоящего Положения.</w:t>
      </w:r>
      <w:r>
        <w:rPr>
          <w:rFonts w:ascii="Times New Roman" w:hAnsi="Times New Roman" w:cs="Times New Roman"/>
          <w:sz w:val="28"/>
          <w:szCs w:val="28"/>
        </w:rPr>
        <w:t xml:space="preserve">                                                                                                                                             </w:t>
      </w:r>
      <w:r w:rsidRPr="008D321C">
        <w:rPr>
          <w:rFonts w:ascii="Times New Roman" w:hAnsi="Times New Roman" w:cs="Times New Roman"/>
          <w:bCs/>
          <w:color w:val="000000"/>
          <w:sz w:val="28"/>
          <w:szCs w:val="28"/>
        </w:rPr>
        <w:t xml:space="preserve">2.10. </w:t>
      </w:r>
      <w:r w:rsidRPr="008D321C">
        <w:rPr>
          <w:rFonts w:ascii="Times New Roman" w:hAnsi="Times New Roman" w:cs="Times New Roman"/>
          <w:sz w:val="28"/>
          <w:szCs w:val="28"/>
        </w:rPr>
        <w:t>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позднее 7 календарных дней с момента поступления такого обращения.</w:t>
      </w:r>
    </w:p>
    <w:p w:rsidR="00F073B1" w:rsidRPr="00630456" w:rsidRDefault="00F073B1" w:rsidP="00F073B1">
      <w:pPr>
        <w:tabs>
          <w:tab w:val="left" w:pos="0"/>
        </w:tabs>
        <w:spacing w:after="0" w:line="240" w:lineRule="auto"/>
        <w:rPr>
          <w:rFonts w:ascii="Times New Roman" w:hAnsi="Times New Roman" w:cs="Times New Roman"/>
          <w:sz w:val="28"/>
          <w:szCs w:val="28"/>
        </w:rPr>
      </w:pPr>
      <w:r w:rsidRPr="00630456">
        <w:rPr>
          <w:rFonts w:ascii="Times New Roman" w:hAnsi="Times New Roman" w:cs="Times New Roman"/>
          <w:sz w:val="28"/>
          <w:szCs w:val="28"/>
        </w:rPr>
        <w:lastRenderedPageBreak/>
        <w:t>2.11. Обращение подается в письменной форме. В жалобе указываются конкретные факты или признаки нарушений прав участников образовательных отношений, лица, допустившие нарушения, обстоятельства (Приложение № 1).</w:t>
      </w:r>
    </w:p>
    <w:p w:rsidR="00F073B1" w:rsidRPr="00630456" w:rsidRDefault="00F073B1" w:rsidP="00F073B1">
      <w:pPr>
        <w:tabs>
          <w:tab w:val="left" w:pos="0"/>
        </w:tabs>
        <w:spacing w:after="0" w:line="240" w:lineRule="auto"/>
        <w:rPr>
          <w:rFonts w:ascii="Times New Roman" w:hAnsi="Times New Roman" w:cs="Times New Roman"/>
          <w:sz w:val="28"/>
          <w:szCs w:val="28"/>
        </w:rPr>
      </w:pPr>
      <w:r>
        <w:rPr>
          <w:rFonts w:ascii="Times New Roman" w:hAnsi="Times New Roman" w:cs="Times New Roman"/>
          <w:sz w:val="28"/>
          <w:szCs w:val="28"/>
        </w:rPr>
        <w:t>2.12.</w:t>
      </w:r>
      <w:r w:rsidRPr="00630456">
        <w:rPr>
          <w:rFonts w:ascii="Times New Roman" w:hAnsi="Times New Roman" w:cs="Times New Roman"/>
          <w:sz w:val="28"/>
          <w:szCs w:val="28"/>
        </w:rPr>
        <w:t>Комиссия принимает решение не позднее 14 календарных дней с момента начала его рассмотрения.</w:t>
      </w:r>
    </w:p>
    <w:p w:rsidR="00F073B1" w:rsidRPr="00630456" w:rsidRDefault="00F073B1" w:rsidP="00F073B1">
      <w:pPr>
        <w:tabs>
          <w:tab w:val="left" w:pos="0"/>
        </w:tabs>
        <w:spacing w:after="0" w:line="240" w:lineRule="auto"/>
        <w:rPr>
          <w:rFonts w:ascii="Times New Roman" w:hAnsi="Times New Roman" w:cs="Times New Roman"/>
          <w:sz w:val="28"/>
          <w:szCs w:val="28"/>
        </w:rPr>
      </w:pPr>
      <w:r>
        <w:rPr>
          <w:rFonts w:ascii="Times New Roman" w:hAnsi="Times New Roman" w:cs="Times New Roman"/>
          <w:sz w:val="28"/>
          <w:szCs w:val="28"/>
        </w:rPr>
        <w:t>2.13.</w:t>
      </w:r>
      <w:r w:rsidRPr="00630456">
        <w:rPr>
          <w:rFonts w:ascii="Times New Roman" w:hAnsi="Times New Roman" w:cs="Times New Roman"/>
          <w:sz w:val="28"/>
          <w:szCs w:val="28"/>
        </w:rPr>
        <w:t>Решение комиссии принимается большинством голосов и фиксируется в протоколе заседания комиссии.</w:t>
      </w:r>
    </w:p>
    <w:p w:rsidR="00F073B1" w:rsidRPr="00630456" w:rsidRDefault="00F073B1" w:rsidP="00F073B1">
      <w:pPr>
        <w:tabs>
          <w:tab w:val="left" w:pos="0"/>
        </w:tabs>
        <w:spacing w:after="0" w:line="240" w:lineRule="auto"/>
        <w:rPr>
          <w:rFonts w:ascii="Times New Roman" w:hAnsi="Times New Roman" w:cs="Times New Roman"/>
          <w:sz w:val="28"/>
          <w:szCs w:val="28"/>
        </w:rPr>
      </w:pPr>
      <w:r w:rsidRPr="00630456">
        <w:rPr>
          <w:rFonts w:ascii="Times New Roman" w:hAnsi="Times New Roman" w:cs="Times New Roman"/>
          <w:sz w:val="28"/>
          <w:szCs w:val="28"/>
        </w:rPr>
        <w:t>2.14.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w:t>
      </w:r>
    </w:p>
    <w:p w:rsidR="00F073B1" w:rsidRDefault="00F073B1" w:rsidP="00F073B1">
      <w:pPr>
        <w:tabs>
          <w:tab w:val="left" w:pos="0"/>
        </w:tabs>
        <w:spacing w:after="0" w:line="240" w:lineRule="auto"/>
        <w:rPr>
          <w:rFonts w:ascii="Times New Roman" w:hAnsi="Times New Roman" w:cs="Times New Roman"/>
          <w:sz w:val="28"/>
          <w:szCs w:val="28"/>
        </w:rPr>
      </w:pPr>
      <w:r>
        <w:rPr>
          <w:rFonts w:ascii="Times New Roman" w:hAnsi="Times New Roman" w:cs="Times New Roman"/>
          <w:sz w:val="28"/>
          <w:szCs w:val="28"/>
        </w:rPr>
        <w:t>2.15.</w:t>
      </w:r>
      <w:r w:rsidRPr="00630456">
        <w:rPr>
          <w:rFonts w:ascii="Times New Roman" w:hAnsi="Times New Roman" w:cs="Times New Roman"/>
          <w:sz w:val="28"/>
          <w:szCs w:val="28"/>
        </w:rPr>
        <w:t xml:space="preserve">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w:t>
      </w:r>
      <w:r w:rsidRPr="00807BFD">
        <w:rPr>
          <w:rFonts w:ascii="Times New Roman" w:hAnsi="Times New Roman" w:cs="Times New Roman"/>
          <w:sz w:val="28"/>
          <w:szCs w:val="28"/>
        </w:rPr>
        <w:t xml:space="preserve">существу.                                                                                                                                     </w:t>
      </w:r>
      <w:r>
        <w:rPr>
          <w:rFonts w:ascii="Times New Roman" w:hAnsi="Times New Roman" w:cs="Times New Roman"/>
          <w:sz w:val="28"/>
          <w:szCs w:val="28"/>
        </w:rPr>
        <w:t xml:space="preserve">  </w:t>
      </w:r>
      <w:r w:rsidRPr="00807BFD">
        <w:rPr>
          <w:rFonts w:ascii="Times New Roman" w:hAnsi="Times New Roman" w:cs="Times New Roman"/>
          <w:bCs/>
          <w:color w:val="000000"/>
          <w:sz w:val="28"/>
          <w:szCs w:val="28"/>
        </w:rPr>
        <w:t xml:space="preserve">2.16. </w:t>
      </w:r>
      <w:r w:rsidRPr="00807BFD">
        <w:rPr>
          <w:rFonts w:ascii="Times New Roman" w:hAnsi="Times New Roman" w:cs="Times New Roman"/>
          <w:color w:val="000000"/>
          <w:sz w:val="28"/>
          <w:szCs w:val="28"/>
        </w:rPr>
        <w:t xml:space="preserve">Председатель комиссии имеет право обратиться за помощью к заведующему учреждения для разрешения особо острых конфликтов.                                                            </w:t>
      </w:r>
      <w:r w:rsidRPr="00807BFD">
        <w:rPr>
          <w:rFonts w:ascii="Times New Roman" w:hAnsi="Times New Roman" w:cs="Times New Roman"/>
          <w:bCs/>
          <w:color w:val="000000"/>
          <w:sz w:val="28"/>
          <w:szCs w:val="28"/>
        </w:rPr>
        <w:t xml:space="preserve">2.17. </w:t>
      </w:r>
      <w:r w:rsidRPr="00807BFD">
        <w:rPr>
          <w:rFonts w:ascii="Times New Roman" w:hAnsi="Times New Roman" w:cs="Times New Roman"/>
          <w:color w:val="000000"/>
          <w:sz w:val="28"/>
          <w:szCs w:val="28"/>
        </w:rPr>
        <w:t xml:space="preserve">Председатель и члены комиссии не имеют права разглашать поступающую к ним информацию. </w:t>
      </w:r>
      <w:r w:rsidRPr="00807BFD">
        <w:rPr>
          <w:rFonts w:ascii="Times New Roman" w:hAnsi="Times New Roman" w:cs="Times New Roman"/>
          <w:bCs/>
          <w:color w:val="000000"/>
          <w:sz w:val="28"/>
          <w:szCs w:val="28"/>
        </w:rPr>
        <w:t>Комиссия</w:t>
      </w:r>
      <w:r w:rsidRPr="00807BFD">
        <w:rPr>
          <w:rFonts w:ascii="Times New Roman" w:hAnsi="Times New Roman" w:cs="Times New Roman"/>
          <w:color w:val="000000"/>
          <w:sz w:val="28"/>
          <w:szCs w:val="28"/>
        </w:rPr>
        <w:t xml:space="preserve"> несет персональную ответственность за принятие решений.                                                                                                                                                                                 </w:t>
      </w:r>
      <w:r w:rsidRPr="00807BFD">
        <w:rPr>
          <w:rFonts w:ascii="Times New Roman" w:hAnsi="Times New Roman" w:cs="Times New Roman"/>
          <w:bCs/>
          <w:color w:val="000000"/>
          <w:sz w:val="28"/>
          <w:szCs w:val="28"/>
        </w:rPr>
        <w:t>2.18</w:t>
      </w:r>
      <w:r w:rsidRPr="00807BFD">
        <w:rPr>
          <w:rFonts w:ascii="Times New Roman" w:hAnsi="Times New Roman" w:cs="Times New Roman"/>
          <w:color w:val="000000"/>
          <w:sz w:val="28"/>
          <w:szCs w:val="28"/>
        </w:rPr>
        <w:t xml:space="preserve">. Решение </w:t>
      </w:r>
      <w:r w:rsidRPr="00807BFD">
        <w:rPr>
          <w:rFonts w:ascii="Times New Roman" w:hAnsi="Times New Roman" w:cs="Times New Roman"/>
          <w:bCs/>
          <w:color w:val="000000"/>
          <w:sz w:val="28"/>
          <w:szCs w:val="28"/>
        </w:rPr>
        <w:t xml:space="preserve">комиссии </w:t>
      </w:r>
      <w:r w:rsidRPr="00807BFD">
        <w:rPr>
          <w:rFonts w:ascii="Times New Roman" w:hAnsi="Times New Roman" w:cs="Times New Roman"/>
          <w:color w:val="000000"/>
          <w:sz w:val="28"/>
          <w:szCs w:val="28"/>
        </w:rPr>
        <w:t xml:space="preserve"> является обязательным для всех участников образовательных отношений в учреждении и подлежит исполнению в сроки, предусмотренные указанным решением.                                                                                                  </w:t>
      </w:r>
      <w:r w:rsidRPr="00807BFD">
        <w:rPr>
          <w:rFonts w:ascii="Times New Roman" w:hAnsi="Times New Roman" w:cs="Times New Roman"/>
          <w:sz w:val="28"/>
          <w:szCs w:val="28"/>
        </w:rPr>
        <w:t xml:space="preserve"> 2.19. Решение по рассматриваемому вопросу до заявителя доводит председатель конфликтной комиссии или его заместитель в устной или письменной форме. Заявитель расписывается в журнале регистрации в получении решения по его заявлению. Журнал регистрации заявлений в  комиссию должен быть пронумерован, прошнурован и храниться в номенклатуре дел учреждения.</w:t>
      </w:r>
      <w:r w:rsidRPr="00807BFD">
        <w:rPr>
          <w:rFonts w:ascii="Times New Roman" w:hAnsi="Times New Roman" w:cs="Times New Roman"/>
          <w:color w:val="000000"/>
          <w:sz w:val="28"/>
          <w:szCs w:val="28"/>
        </w:rPr>
        <w:t xml:space="preserve">                                                                                                   </w:t>
      </w:r>
      <w:r w:rsidRPr="00807BFD">
        <w:rPr>
          <w:rFonts w:ascii="Times New Roman" w:hAnsi="Times New Roman" w:cs="Times New Roman"/>
          <w:sz w:val="28"/>
          <w:szCs w:val="28"/>
        </w:rPr>
        <w:t>2.20. Форма журнала регистрации заявлений в комиссию представлена в Приложении № 2.</w:t>
      </w:r>
      <w:r w:rsidRPr="00807BFD">
        <w:rPr>
          <w:rFonts w:ascii="Times New Roman" w:hAnsi="Times New Roman" w:cs="Times New Roman"/>
          <w:color w:val="000000"/>
          <w:sz w:val="28"/>
          <w:szCs w:val="28"/>
        </w:rPr>
        <w:t xml:space="preserve">                                                                                                                                         </w:t>
      </w:r>
      <w:r w:rsidRPr="00807BFD">
        <w:rPr>
          <w:rFonts w:ascii="Times New Roman" w:hAnsi="Times New Roman" w:cs="Times New Roman"/>
          <w:bCs/>
          <w:color w:val="000000"/>
          <w:sz w:val="28"/>
          <w:szCs w:val="28"/>
        </w:rPr>
        <w:t>2.21</w:t>
      </w:r>
      <w:r w:rsidRPr="00807BFD">
        <w:rPr>
          <w:rFonts w:ascii="Times New Roman" w:hAnsi="Times New Roman" w:cs="Times New Roman"/>
          <w:color w:val="000000"/>
          <w:sz w:val="28"/>
          <w:szCs w:val="28"/>
        </w:rPr>
        <w:t xml:space="preserve">. Решение </w:t>
      </w:r>
      <w:r w:rsidRPr="00807BFD">
        <w:rPr>
          <w:rFonts w:ascii="Times New Roman" w:hAnsi="Times New Roman" w:cs="Times New Roman"/>
          <w:bCs/>
          <w:color w:val="000000"/>
          <w:sz w:val="28"/>
          <w:szCs w:val="28"/>
        </w:rPr>
        <w:t>комиссии</w:t>
      </w:r>
      <w:r w:rsidRPr="00807BFD">
        <w:rPr>
          <w:rFonts w:ascii="Times New Roman" w:hAnsi="Times New Roman" w:cs="Times New Roman"/>
          <w:color w:val="000000"/>
          <w:sz w:val="28"/>
          <w:szCs w:val="28"/>
        </w:rPr>
        <w:t xml:space="preserve">  может быть обжаловано в установленном законодательством Российской Федерации порядке.                                                            </w:t>
      </w:r>
      <w:r w:rsidRPr="00807BFD">
        <w:rPr>
          <w:rFonts w:ascii="Times New Roman" w:hAnsi="Times New Roman" w:cs="Times New Roman"/>
          <w:sz w:val="28"/>
          <w:szCs w:val="28"/>
        </w:rPr>
        <w:t>2.22. В случае установления фактов нарушения прав участников образовательных отношений комиссия принимает решение, направленное на восстановление нарушенных прав. На лиц, допустивших нарушение прав воспитанников, родителей</w:t>
      </w:r>
      <w:r w:rsidRPr="00630456">
        <w:rPr>
          <w:rFonts w:ascii="Times New Roman" w:hAnsi="Times New Roman" w:cs="Times New Roman"/>
          <w:sz w:val="28"/>
          <w:szCs w:val="28"/>
        </w:rPr>
        <w:t xml:space="preserve"> (законных представителей) воспитанников, а также работников детского сада комиссия возлагает обязанности по устранению выявленных нарушений и (или) недопущению нарушений в будущем.</w:t>
      </w:r>
      <w:r>
        <w:rPr>
          <w:sz w:val="28"/>
          <w:szCs w:val="28"/>
        </w:rPr>
        <w:t xml:space="preserve">                                                                                                                   </w:t>
      </w:r>
      <w:r w:rsidRPr="00630456">
        <w:rPr>
          <w:rFonts w:ascii="Times New Roman" w:hAnsi="Times New Roman" w:cs="Times New Roman"/>
          <w:sz w:val="28"/>
          <w:szCs w:val="28"/>
        </w:rPr>
        <w:t>2.23. Если нарушения прав участников образовательных отношений возникли вследствие принятия решения детским садом, в том числе вследствие издания локального нормативного акта, комиссия принимает решение об отмене данного решения учреждения (локального нормативного акта) и указывает срок исполнения решения.</w:t>
      </w:r>
      <w:r>
        <w:rPr>
          <w:sz w:val="28"/>
          <w:szCs w:val="28"/>
        </w:rPr>
        <w:t xml:space="preserve">                                                                                                                                     </w:t>
      </w:r>
      <w:r w:rsidRPr="00630456">
        <w:rPr>
          <w:rFonts w:ascii="Times New Roman" w:hAnsi="Times New Roman" w:cs="Times New Roman"/>
          <w:sz w:val="28"/>
          <w:szCs w:val="28"/>
        </w:rPr>
        <w:t xml:space="preserve">   2.24. Комиссия отказывает в удовлетворении жалобы на нарушение прав заявителя, если посчитает жалобу необоснованной, не выявит факты указанных нарушений, не </w:t>
      </w:r>
      <w:r w:rsidRPr="00630456">
        <w:rPr>
          <w:rFonts w:ascii="Times New Roman" w:hAnsi="Times New Roman" w:cs="Times New Roman"/>
          <w:sz w:val="28"/>
          <w:szCs w:val="28"/>
        </w:rPr>
        <w:lastRenderedPageBreak/>
        <w:t>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w:t>
      </w:r>
    </w:p>
    <w:p w:rsidR="00F073B1" w:rsidRPr="00D23129" w:rsidRDefault="00D23129" w:rsidP="00F073B1">
      <w:pPr>
        <w:spacing w:before="100" w:beforeAutospacing="1" w:after="75" w:line="330" w:lineRule="atLeast"/>
        <w:rPr>
          <w:rFonts w:ascii="Times New Roman" w:eastAsia="Times New Roman" w:hAnsi="Times New Roman" w:cs="Times New Roman"/>
          <w:b/>
          <w:sz w:val="28"/>
          <w:szCs w:val="28"/>
          <w:lang w:eastAsia="ru-RU"/>
        </w:rPr>
      </w:pPr>
      <w:r>
        <w:rPr>
          <w:rFonts w:ascii="Times New Roman" w:eastAsia="Times New Roman" w:hAnsi="Times New Roman" w:cs="Times New Roman"/>
          <w:b/>
          <w:bCs/>
          <w:sz w:val="28"/>
          <w:szCs w:val="28"/>
          <w:lang w:eastAsia="ru-RU"/>
        </w:rPr>
        <w:t>2.1</w:t>
      </w:r>
      <w:r w:rsidR="00F073B1" w:rsidRPr="00D23129">
        <w:rPr>
          <w:rFonts w:ascii="Times New Roman" w:eastAsia="Times New Roman" w:hAnsi="Times New Roman" w:cs="Times New Roman"/>
          <w:b/>
          <w:bCs/>
          <w:sz w:val="28"/>
          <w:szCs w:val="28"/>
          <w:lang w:eastAsia="ru-RU"/>
        </w:rPr>
        <w:t>. Порядок обращения в Комиссию</w:t>
      </w:r>
    </w:p>
    <w:p w:rsidR="00F073B1" w:rsidRPr="00D23129" w:rsidRDefault="00D23129" w:rsidP="00F073B1">
      <w:pPr>
        <w:spacing w:before="100" w:beforeAutospacing="1" w:after="75"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2.1.1.</w:t>
      </w:r>
      <w:r w:rsidR="00F073B1" w:rsidRPr="00D23129">
        <w:rPr>
          <w:rFonts w:ascii="Times New Roman" w:eastAsia="Times New Roman" w:hAnsi="Times New Roman" w:cs="Times New Roman"/>
          <w:color w:val="000000"/>
          <w:sz w:val="28"/>
          <w:szCs w:val="28"/>
          <w:lang w:eastAsia="ru-RU"/>
        </w:rPr>
        <w:t xml:space="preserve"> Обращение участника образовательного процесса в Комиссию оформляется заявлением, в котором он излагает существо спора (конфликта) и свои требования. К заявлению могут прилагаться документы (их копии) по сути обращения.</w:t>
      </w:r>
    </w:p>
    <w:p w:rsidR="00F073B1" w:rsidRPr="00D23129" w:rsidRDefault="00D23129" w:rsidP="00F073B1">
      <w:pPr>
        <w:spacing w:before="100" w:beforeAutospacing="1" w:after="75"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2.1.2</w:t>
      </w:r>
      <w:r w:rsidR="00F073B1" w:rsidRPr="00D23129">
        <w:rPr>
          <w:rFonts w:ascii="Times New Roman" w:eastAsia="Times New Roman" w:hAnsi="Times New Roman" w:cs="Times New Roman"/>
          <w:color w:val="000000"/>
          <w:sz w:val="28"/>
          <w:szCs w:val="28"/>
          <w:lang w:eastAsia="ru-RU"/>
        </w:rPr>
        <w:t>. Прием заявлений в Комиссию про</w:t>
      </w:r>
      <w:r>
        <w:rPr>
          <w:rFonts w:ascii="Times New Roman" w:eastAsia="Times New Roman" w:hAnsi="Times New Roman" w:cs="Times New Roman"/>
          <w:color w:val="000000"/>
          <w:sz w:val="28"/>
          <w:szCs w:val="28"/>
          <w:lang w:eastAsia="ru-RU"/>
        </w:rPr>
        <w:t>изводится секретарем МБДОУ «Детский сад № 36</w:t>
      </w:r>
      <w:r w:rsidR="00F073B1" w:rsidRPr="00D23129">
        <w:rPr>
          <w:rFonts w:ascii="Times New Roman" w:eastAsia="Times New Roman" w:hAnsi="Times New Roman" w:cs="Times New Roman"/>
          <w:color w:val="000000"/>
          <w:sz w:val="28"/>
          <w:szCs w:val="28"/>
          <w:lang w:eastAsia="ru-RU"/>
        </w:rPr>
        <w:t>». Заявления обязательно подлежат регистрации в «Журнале регистрации входящей документации».</w:t>
      </w:r>
    </w:p>
    <w:p w:rsidR="00F073B1" w:rsidRPr="00D23129" w:rsidRDefault="00D23129" w:rsidP="00F073B1">
      <w:pPr>
        <w:spacing w:before="100" w:beforeAutospacing="1" w:after="75"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2.1.3</w:t>
      </w:r>
      <w:r w:rsidR="00F073B1" w:rsidRPr="00D23129">
        <w:rPr>
          <w:rFonts w:ascii="Times New Roman" w:eastAsia="Times New Roman" w:hAnsi="Times New Roman" w:cs="Times New Roman"/>
          <w:color w:val="000000"/>
          <w:sz w:val="28"/>
          <w:szCs w:val="28"/>
          <w:lang w:eastAsia="ru-RU"/>
        </w:rPr>
        <w:t>. Комиссия обязана рассмотреть заявление в течение пяти рабочих дней со дня его регистрации.</w:t>
      </w:r>
    </w:p>
    <w:p w:rsidR="00F073B1" w:rsidRPr="00D23129" w:rsidRDefault="00F073B1" w:rsidP="00F073B1">
      <w:pPr>
        <w:spacing w:before="100" w:beforeAutospacing="1" w:after="100" w:afterAutospacing="1" w:line="330" w:lineRule="atLeast"/>
        <w:rPr>
          <w:rFonts w:ascii="Times New Roman" w:eastAsia="Times New Roman" w:hAnsi="Times New Roman" w:cs="Times New Roman"/>
          <w:sz w:val="28"/>
          <w:szCs w:val="28"/>
          <w:lang w:eastAsia="ru-RU"/>
        </w:rPr>
      </w:pPr>
      <w:r w:rsidRPr="00D23129">
        <w:rPr>
          <w:rFonts w:ascii="Times New Roman" w:eastAsia="Times New Roman" w:hAnsi="Times New Roman" w:cs="Times New Roman"/>
          <w:sz w:val="28"/>
          <w:szCs w:val="28"/>
          <w:lang w:eastAsia="ru-RU"/>
        </w:rPr>
        <w:t> </w:t>
      </w:r>
      <w:r w:rsidR="00D23129">
        <w:rPr>
          <w:rFonts w:ascii="Times New Roman" w:eastAsia="Times New Roman" w:hAnsi="Times New Roman" w:cs="Times New Roman"/>
          <w:b/>
          <w:bCs/>
          <w:sz w:val="28"/>
          <w:szCs w:val="28"/>
          <w:lang w:eastAsia="ru-RU"/>
        </w:rPr>
        <w:t>2.2</w:t>
      </w:r>
      <w:r w:rsidRPr="00D23129">
        <w:rPr>
          <w:rFonts w:ascii="Times New Roman" w:eastAsia="Times New Roman" w:hAnsi="Times New Roman" w:cs="Times New Roman"/>
          <w:b/>
          <w:bCs/>
          <w:sz w:val="28"/>
          <w:szCs w:val="28"/>
          <w:lang w:eastAsia="ru-RU"/>
        </w:rPr>
        <w:t>. Порядок рассмотрения обращений Комиссией</w:t>
      </w:r>
    </w:p>
    <w:p w:rsidR="00F073B1" w:rsidRPr="00D23129" w:rsidRDefault="00D23129" w:rsidP="00F073B1">
      <w:pPr>
        <w:spacing w:before="100" w:beforeAutospacing="1" w:after="100" w:afterAutospacing="1"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2.2.</w:t>
      </w:r>
      <w:r w:rsidR="00F073B1" w:rsidRPr="00D23129">
        <w:rPr>
          <w:rFonts w:ascii="Times New Roman" w:eastAsia="Times New Roman" w:hAnsi="Times New Roman" w:cs="Times New Roman"/>
          <w:color w:val="000000"/>
          <w:sz w:val="28"/>
          <w:szCs w:val="28"/>
          <w:lang w:eastAsia="ru-RU"/>
        </w:rPr>
        <w:t>1. Перед проведением заседания по рассмотрению обращения члены Комиссии осуществляют предварительную работу, необходимую для объективного рассмотрения заявления (определяют и изучают перечень необходимых документов и др.). После чего председатель Комиссии объявляет дату и время проведения заседания Комиссии.</w:t>
      </w:r>
    </w:p>
    <w:p w:rsidR="00F073B1" w:rsidRPr="00D23129" w:rsidRDefault="00D23129" w:rsidP="00F073B1">
      <w:pPr>
        <w:spacing w:before="100" w:beforeAutospacing="1" w:after="75"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2.2.</w:t>
      </w:r>
      <w:r w:rsidR="00F073B1" w:rsidRPr="00D23129">
        <w:rPr>
          <w:rFonts w:ascii="Times New Roman" w:eastAsia="Times New Roman" w:hAnsi="Times New Roman" w:cs="Times New Roman"/>
          <w:color w:val="000000"/>
          <w:sz w:val="28"/>
          <w:szCs w:val="28"/>
          <w:lang w:eastAsia="ru-RU"/>
        </w:rPr>
        <w:t>2. Секретарь Комиссии не позднее, чем за один рабочий день до даты проведения заседания, извещает всех членов Комиссии о дате, времени и месте его проведения.</w:t>
      </w:r>
    </w:p>
    <w:p w:rsidR="00F073B1" w:rsidRPr="00D23129" w:rsidRDefault="00D23129" w:rsidP="00F073B1">
      <w:pPr>
        <w:spacing w:before="100" w:beforeAutospacing="1" w:after="75"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2.2</w:t>
      </w:r>
      <w:r w:rsidR="00F073B1" w:rsidRPr="00D23129">
        <w:rPr>
          <w:rFonts w:ascii="Times New Roman" w:eastAsia="Times New Roman" w:hAnsi="Times New Roman" w:cs="Times New Roman"/>
          <w:color w:val="000000"/>
          <w:sz w:val="28"/>
          <w:szCs w:val="28"/>
          <w:lang w:eastAsia="ru-RU"/>
        </w:rPr>
        <w:t>.3. Заседание Комиссии считается правомочным, если на нем присутствует не менее 2/3 ее членов.</w:t>
      </w:r>
    </w:p>
    <w:p w:rsidR="00F073B1" w:rsidRPr="00D23129" w:rsidRDefault="00D23129" w:rsidP="00F073B1">
      <w:pPr>
        <w:spacing w:before="100" w:beforeAutospacing="1" w:after="75"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2.2</w:t>
      </w:r>
      <w:r w:rsidR="00F073B1" w:rsidRPr="00D23129">
        <w:rPr>
          <w:rFonts w:ascii="Times New Roman" w:eastAsia="Times New Roman" w:hAnsi="Times New Roman" w:cs="Times New Roman"/>
          <w:color w:val="000000"/>
          <w:sz w:val="28"/>
          <w:szCs w:val="28"/>
          <w:lang w:eastAsia="ru-RU"/>
        </w:rPr>
        <w:t>.4. Председатель вслух зачитывает всем членам Комиссии письменное обращение, предоставляет слово членам Комиссии по существу вопроса, ведет заседание Комиссии, выносит проекты решений на голосование.</w:t>
      </w:r>
    </w:p>
    <w:p w:rsidR="00F073B1" w:rsidRPr="00D23129" w:rsidRDefault="00D23129" w:rsidP="00F073B1">
      <w:pPr>
        <w:spacing w:before="100" w:beforeAutospacing="1" w:after="75"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2.2</w:t>
      </w:r>
      <w:r w:rsidR="00F073B1" w:rsidRPr="00D23129">
        <w:rPr>
          <w:rFonts w:ascii="Times New Roman" w:eastAsia="Times New Roman" w:hAnsi="Times New Roman" w:cs="Times New Roman"/>
          <w:color w:val="000000"/>
          <w:sz w:val="28"/>
          <w:szCs w:val="28"/>
          <w:lang w:eastAsia="ru-RU"/>
        </w:rPr>
        <w:t>.5. Решение Комиссии принимается большинством голосов. Комиссия самостоятельно определяет сроки принятия решения в зависимости от времени, необходимого для детального рассмотрения конфликта, в том числе для изучения документов, сбора информации и проверки ее достоверности.</w:t>
      </w:r>
    </w:p>
    <w:p w:rsidR="00F073B1" w:rsidRPr="00D23129" w:rsidRDefault="00D23129" w:rsidP="00F073B1">
      <w:pPr>
        <w:spacing w:before="100" w:beforeAutospacing="1" w:after="100" w:afterAutospacing="1"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2.2</w:t>
      </w:r>
      <w:r w:rsidR="00F073B1" w:rsidRPr="00D23129">
        <w:rPr>
          <w:rFonts w:ascii="Times New Roman" w:eastAsia="Times New Roman" w:hAnsi="Times New Roman" w:cs="Times New Roman"/>
          <w:color w:val="000000"/>
          <w:sz w:val="28"/>
          <w:szCs w:val="28"/>
          <w:lang w:eastAsia="ru-RU"/>
        </w:rPr>
        <w:t>.6.Решение Комиссии оформляется Протоколом заседания комиссии и подписывается секретарем Комиссии. Решение Комиссии согласовывает</w:t>
      </w:r>
      <w:r>
        <w:rPr>
          <w:rFonts w:ascii="Times New Roman" w:eastAsia="Times New Roman" w:hAnsi="Times New Roman" w:cs="Times New Roman"/>
          <w:color w:val="000000"/>
          <w:sz w:val="28"/>
          <w:szCs w:val="28"/>
          <w:lang w:eastAsia="ru-RU"/>
        </w:rPr>
        <w:t>ся с руководителем МБДОУ «Детский сад №3</w:t>
      </w:r>
      <w:r w:rsidR="00F073B1" w:rsidRPr="00D23129">
        <w:rPr>
          <w:rFonts w:ascii="Times New Roman" w:eastAsia="Times New Roman" w:hAnsi="Times New Roman" w:cs="Times New Roman"/>
          <w:color w:val="000000"/>
          <w:sz w:val="28"/>
          <w:szCs w:val="28"/>
          <w:lang w:eastAsia="ru-RU"/>
        </w:rPr>
        <w:t>6». Решение Комиссии (ответ) направляется заявителю в письменном виде в установленный законодательством РФ срок.</w:t>
      </w:r>
    </w:p>
    <w:p w:rsidR="00F073B1" w:rsidRPr="00D23129" w:rsidRDefault="00D23129" w:rsidP="00F073B1">
      <w:pPr>
        <w:spacing w:before="100" w:beforeAutospacing="1" w:after="100" w:afterAutospacing="1"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lastRenderedPageBreak/>
        <w:t> 2.2.7.</w:t>
      </w:r>
      <w:r w:rsidR="00F073B1" w:rsidRPr="00D23129">
        <w:rPr>
          <w:rFonts w:ascii="Times New Roman" w:eastAsia="Times New Roman" w:hAnsi="Times New Roman" w:cs="Times New Roman"/>
          <w:color w:val="000000"/>
          <w:sz w:val="28"/>
          <w:szCs w:val="28"/>
          <w:lang w:eastAsia="ru-RU"/>
        </w:rPr>
        <w:t>Для решения отдельных конфликтных ситуаций могут привлекаться представители муниципальных органов профилактики.</w:t>
      </w:r>
    </w:p>
    <w:p w:rsidR="00F073B1" w:rsidRPr="00D23129" w:rsidRDefault="00D23129" w:rsidP="00F073B1">
      <w:pPr>
        <w:spacing w:before="100" w:beforeAutospacing="1" w:after="75"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3.3</w:t>
      </w:r>
      <w:r w:rsidR="00F073B1" w:rsidRPr="00D23129">
        <w:rPr>
          <w:rFonts w:ascii="Times New Roman" w:eastAsia="Times New Roman" w:hAnsi="Times New Roman" w:cs="Times New Roman"/>
          <w:color w:val="000000"/>
          <w:sz w:val="28"/>
          <w:szCs w:val="28"/>
          <w:lang w:eastAsia="ru-RU"/>
        </w:rPr>
        <w:t>.8. Председатель Комиссии в своих действиях независим, если это не пр</w:t>
      </w:r>
      <w:r>
        <w:rPr>
          <w:rFonts w:ascii="Times New Roman" w:eastAsia="Times New Roman" w:hAnsi="Times New Roman" w:cs="Times New Roman"/>
          <w:color w:val="000000"/>
          <w:sz w:val="28"/>
          <w:szCs w:val="28"/>
          <w:lang w:eastAsia="ru-RU"/>
        </w:rPr>
        <w:t>отиворечит Уставу МБДОУ «Детский сад № 36</w:t>
      </w:r>
      <w:r w:rsidR="00F073B1" w:rsidRPr="00D23129">
        <w:rPr>
          <w:rFonts w:ascii="Times New Roman" w:eastAsia="Times New Roman" w:hAnsi="Times New Roman" w:cs="Times New Roman"/>
          <w:color w:val="000000"/>
          <w:sz w:val="28"/>
          <w:szCs w:val="28"/>
          <w:lang w:eastAsia="ru-RU"/>
        </w:rPr>
        <w:t>», законодательству РФ.</w:t>
      </w:r>
    </w:p>
    <w:p w:rsidR="00F073B1" w:rsidRPr="00D23129" w:rsidRDefault="00D23129" w:rsidP="00F073B1">
      <w:pPr>
        <w:spacing w:before="100" w:beforeAutospacing="1" w:after="75"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2.2</w:t>
      </w:r>
      <w:r w:rsidR="00F073B1" w:rsidRPr="00D23129">
        <w:rPr>
          <w:rFonts w:ascii="Times New Roman" w:eastAsia="Times New Roman" w:hAnsi="Times New Roman" w:cs="Times New Roman"/>
          <w:color w:val="000000"/>
          <w:sz w:val="28"/>
          <w:szCs w:val="28"/>
          <w:lang w:eastAsia="ru-RU"/>
        </w:rPr>
        <w:t>.9. Председатель в одностороннем порядке имеет право пригласить для профилактической беседы педагога, сотрудника, обучающегося и его родителей (законных представителей), не собирая для этого весь состав Комиссии.</w:t>
      </w:r>
    </w:p>
    <w:p w:rsidR="00F073B1" w:rsidRPr="00D23129" w:rsidRDefault="00D23129" w:rsidP="00F073B1">
      <w:pPr>
        <w:spacing w:before="100" w:beforeAutospacing="1" w:after="75" w:line="33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2.2</w:t>
      </w:r>
      <w:r w:rsidR="00F073B1" w:rsidRPr="00D23129">
        <w:rPr>
          <w:rFonts w:ascii="Times New Roman" w:eastAsia="Times New Roman" w:hAnsi="Times New Roman" w:cs="Times New Roman"/>
          <w:color w:val="000000"/>
          <w:sz w:val="28"/>
          <w:szCs w:val="28"/>
          <w:lang w:eastAsia="ru-RU"/>
        </w:rPr>
        <w:t>.10. Председатель имеет право обратиться за помо</w:t>
      </w:r>
      <w:r>
        <w:rPr>
          <w:rFonts w:ascii="Times New Roman" w:eastAsia="Times New Roman" w:hAnsi="Times New Roman" w:cs="Times New Roman"/>
          <w:color w:val="000000"/>
          <w:sz w:val="28"/>
          <w:szCs w:val="28"/>
          <w:lang w:eastAsia="ru-RU"/>
        </w:rPr>
        <w:t>щью к руководителю МБДОУ «Детский сад № 3</w:t>
      </w:r>
      <w:r w:rsidR="00F073B1" w:rsidRPr="00D23129">
        <w:rPr>
          <w:rFonts w:ascii="Times New Roman" w:eastAsia="Times New Roman" w:hAnsi="Times New Roman" w:cs="Times New Roman"/>
          <w:color w:val="000000"/>
          <w:sz w:val="28"/>
          <w:szCs w:val="28"/>
          <w:lang w:eastAsia="ru-RU"/>
        </w:rPr>
        <w:t>6» для разрешения особо острых конфликтов.</w:t>
      </w:r>
    </w:p>
    <w:p w:rsidR="00F073B1" w:rsidRPr="00D23129" w:rsidRDefault="00F073B1" w:rsidP="00F073B1">
      <w:pPr>
        <w:spacing w:before="100" w:beforeAutospacing="1" w:after="75" w:line="330" w:lineRule="atLeast"/>
        <w:jc w:val="both"/>
        <w:rPr>
          <w:rFonts w:ascii="Times New Roman" w:eastAsia="Times New Roman" w:hAnsi="Times New Roman" w:cs="Times New Roman"/>
          <w:sz w:val="28"/>
          <w:szCs w:val="28"/>
          <w:lang w:eastAsia="ru-RU"/>
        </w:rPr>
      </w:pPr>
      <w:r w:rsidRPr="00D23129">
        <w:rPr>
          <w:rFonts w:ascii="Times New Roman" w:eastAsia="Times New Roman" w:hAnsi="Times New Roman" w:cs="Times New Roman"/>
          <w:color w:val="000000"/>
          <w:sz w:val="28"/>
          <w:szCs w:val="28"/>
          <w:lang w:eastAsia="ru-RU"/>
        </w:rPr>
        <w:t>5.11. Председатель и члены Комиссии не имеют права разглашать информацию, поступающую к ним. Никто, кроме членов Комиссии, не имеет доступа к информации.</w:t>
      </w:r>
    </w:p>
    <w:p w:rsidR="00F073B1" w:rsidRPr="00D23129" w:rsidRDefault="00F073B1" w:rsidP="00F073B1">
      <w:pPr>
        <w:spacing w:before="100" w:beforeAutospacing="1" w:after="75" w:line="330" w:lineRule="atLeast"/>
        <w:jc w:val="both"/>
        <w:rPr>
          <w:rFonts w:ascii="Times New Roman" w:eastAsia="Times New Roman" w:hAnsi="Times New Roman" w:cs="Times New Roman"/>
          <w:sz w:val="28"/>
          <w:szCs w:val="28"/>
          <w:lang w:eastAsia="ru-RU"/>
        </w:rPr>
      </w:pPr>
      <w:r w:rsidRPr="00D23129">
        <w:rPr>
          <w:rFonts w:ascii="Times New Roman" w:eastAsia="Times New Roman" w:hAnsi="Times New Roman" w:cs="Times New Roman"/>
          <w:color w:val="000000"/>
          <w:sz w:val="28"/>
          <w:szCs w:val="28"/>
          <w:lang w:eastAsia="ru-RU"/>
        </w:rPr>
        <w:t> 5.12. Комиссия несет персональную ответственность за принятие решений.</w:t>
      </w:r>
    </w:p>
    <w:p w:rsidR="00F073B1" w:rsidRPr="00D23129" w:rsidRDefault="00F073B1" w:rsidP="00F073B1">
      <w:pPr>
        <w:spacing w:before="100" w:beforeAutospacing="1" w:after="75" w:line="330" w:lineRule="atLeast"/>
        <w:jc w:val="both"/>
        <w:rPr>
          <w:rFonts w:ascii="Times New Roman" w:eastAsia="Times New Roman" w:hAnsi="Times New Roman" w:cs="Times New Roman"/>
          <w:sz w:val="28"/>
          <w:szCs w:val="28"/>
          <w:lang w:eastAsia="ru-RU"/>
        </w:rPr>
      </w:pPr>
      <w:r w:rsidRPr="00D23129">
        <w:rPr>
          <w:rFonts w:ascii="Times New Roman" w:eastAsia="Times New Roman" w:hAnsi="Times New Roman" w:cs="Times New Roman"/>
          <w:color w:val="000000"/>
          <w:sz w:val="28"/>
          <w:szCs w:val="28"/>
          <w:lang w:eastAsia="ru-RU"/>
        </w:rPr>
        <w:t>5.13. Решение Комиссии является обязательным для всех участников образоват</w:t>
      </w:r>
      <w:r w:rsidR="00D23129">
        <w:rPr>
          <w:rFonts w:ascii="Times New Roman" w:eastAsia="Times New Roman" w:hAnsi="Times New Roman" w:cs="Times New Roman"/>
          <w:color w:val="000000"/>
          <w:sz w:val="28"/>
          <w:szCs w:val="28"/>
          <w:lang w:eastAsia="ru-RU"/>
        </w:rPr>
        <w:t>ельных отношений в МБДОУ «Детский сад №3</w:t>
      </w:r>
      <w:r w:rsidRPr="00D23129">
        <w:rPr>
          <w:rFonts w:ascii="Times New Roman" w:eastAsia="Times New Roman" w:hAnsi="Times New Roman" w:cs="Times New Roman"/>
          <w:color w:val="000000"/>
          <w:sz w:val="28"/>
          <w:szCs w:val="28"/>
          <w:lang w:eastAsia="ru-RU"/>
        </w:rPr>
        <w:t>6» и подлежит исполнению в сроки, предусмотренные указанным решением.</w:t>
      </w:r>
    </w:p>
    <w:p w:rsidR="00F073B1" w:rsidRPr="00D23129" w:rsidRDefault="00F073B1" w:rsidP="00F073B1">
      <w:pPr>
        <w:spacing w:before="100" w:beforeAutospacing="1" w:after="75" w:line="330" w:lineRule="atLeast"/>
        <w:jc w:val="both"/>
        <w:rPr>
          <w:rFonts w:ascii="Times New Roman" w:eastAsia="Times New Roman" w:hAnsi="Times New Roman" w:cs="Times New Roman"/>
          <w:sz w:val="28"/>
          <w:szCs w:val="28"/>
          <w:lang w:eastAsia="ru-RU"/>
        </w:rPr>
      </w:pPr>
      <w:r w:rsidRPr="00D23129">
        <w:rPr>
          <w:rFonts w:ascii="Times New Roman" w:eastAsia="Times New Roman" w:hAnsi="Times New Roman" w:cs="Times New Roman"/>
          <w:color w:val="000000"/>
          <w:sz w:val="28"/>
          <w:szCs w:val="28"/>
          <w:lang w:eastAsia="ru-RU"/>
        </w:rPr>
        <w:t>5.14. Решение Комиссии может быть обжаловано в установленном законодательством Российской Федерации порядке.</w:t>
      </w:r>
    </w:p>
    <w:p w:rsidR="00F073B1" w:rsidRPr="00D23129" w:rsidRDefault="00F073B1" w:rsidP="00F073B1">
      <w:pPr>
        <w:tabs>
          <w:tab w:val="left" w:pos="0"/>
        </w:tabs>
        <w:spacing w:after="0" w:line="240" w:lineRule="auto"/>
        <w:rPr>
          <w:rFonts w:ascii="Times New Roman" w:hAnsi="Times New Roman" w:cs="Times New Roman"/>
          <w:sz w:val="28"/>
          <w:szCs w:val="28"/>
        </w:rPr>
      </w:pPr>
    </w:p>
    <w:p w:rsidR="00F073B1" w:rsidRPr="00D23129" w:rsidRDefault="00F073B1" w:rsidP="00F073B1">
      <w:pPr>
        <w:pStyle w:val="a3"/>
        <w:shd w:val="clear" w:color="auto" w:fill="FFFFFF"/>
        <w:spacing w:before="0" w:after="0"/>
        <w:jc w:val="center"/>
        <w:rPr>
          <w:b/>
          <w:bCs/>
          <w:color w:val="000000"/>
          <w:sz w:val="28"/>
          <w:szCs w:val="28"/>
        </w:rPr>
      </w:pPr>
      <w:r w:rsidRPr="00D23129">
        <w:rPr>
          <w:b/>
          <w:bCs/>
          <w:color w:val="000000"/>
          <w:sz w:val="28"/>
          <w:szCs w:val="28"/>
          <w:lang w:val="en-US"/>
        </w:rPr>
        <w:t>III</w:t>
      </w:r>
      <w:r w:rsidRPr="00D23129">
        <w:rPr>
          <w:b/>
          <w:bCs/>
          <w:color w:val="000000"/>
          <w:sz w:val="28"/>
          <w:szCs w:val="28"/>
        </w:rPr>
        <w:t>. Права членов комиссии</w:t>
      </w:r>
    </w:p>
    <w:p w:rsidR="00F073B1" w:rsidRPr="00D23129" w:rsidRDefault="00F073B1" w:rsidP="00F073B1">
      <w:pPr>
        <w:pStyle w:val="a3"/>
        <w:shd w:val="clear" w:color="auto" w:fill="FFFFFF"/>
        <w:spacing w:before="0" w:after="0"/>
        <w:rPr>
          <w:b/>
          <w:color w:val="000000"/>
          <w:sz w:val="28"/>
          <w:szCs w:val="28"/>
        </w:rPr>
      </w:pPr>
      <w:r w:rsidRPr="00D23129">
        <w:rPr>
          <w:iCs/>
          <w:color w:val="000000"/>
          <w:sz w:val="28"/>
          <w:szCs w:val="28"/>
        </w:rPr>
        <w:t>Комиссия имеет право:</w:t>
      </w:r>
      <w:r w:rsidRPr="00D23129">
        <w:rPr>
          <w:b/>
          <w:color w:val="000000"/>
          <w:sz w:val="28"/>
          <w:szCs w:val="28"/>
        </w:rPr>
        <w:t xml:space="preserve">                                                                                                                </w:t>
      </w:r>
      <w:r w:rsidRPr="00D23129">
        <w:rPr>
          <w:color w:val="000000"/>
          <w:sz w:val="28"/>
          <w:szCs w:val="28"/>
        </w:rPr>
        <w:t xml:space="preserve">3.1.Принимать к рассмотрению </w:t>
      </w:r>
      <w:r w:rsidRPr="00D23129">
        <w:rPr>
          <w:sz w:val="28"/>
          <w:szCs w:val="28"/>
        </w:rPr>
        <w:t xml:space="preserve">обращение (жалобу, заявление, предложение) </w:t>
      </w:r>
      <w:r w:rsidRPr="00D23129">
        <w:rPr>
          <w:color w:val="000000"/>
          <w:sz w:val="28"/>
          <w:szCs w:val="28"/>
        </w:rPr>
        <w:t xml:space="preserve">любого участника образовательных отношений в пределах своей </w:t>
      </w:r>
      <w:proofErr w:type="spellStart"/>
      <w:r w:rsidRPr="00D23129">
        <w:rPr>
          <w:color w:val="000000"/>
          <w:sz w:val="28"/>
          <w:szCs w:val="28"/>
        </w:rPr>
        <w:t>компетенци</w:t>
      </w:r>
      <w:proofErr w:type="spellEnd"/>
      <w:r w:rsidRPr="00D23129">
        <w:rPr>
          <w:b/>
          <w:color w:val="000000"/>
          <w:sz w:val="28"/>
          <w:szCs w:val="28"/>
        </w:rPr>
        <w:t xml:space="preserve">                   </w:t>
      </w:r>
      <w:r w:rsidRPr="00D23129">
        <w:rPr>
          <w:color w:val="000000"/>
          <w:sz w:val="28"/>
          <w:szCs w:val="28"/>
        </w:rPr>
        <w:t xml:space="preserve">3.2 . Принять решение по каждому спорному вопросу, относящемуся к ее компетенции. </w:t>
      </w:r>
      <w:r w:rsidRPr="00D23129">
        <w:rPr>
          <w:b/>
          <w:color w:val="000000"/>
          <w:sz w:val="28"/>
          <w:szCs w:val="28"/>
        </w:rPr>
        <w:t xml:space="preserve">                                                                                                         </w:t>
      </w:r>
      <w:r w:rsidRPr="00D23129">
        <w:rPr>
          <w:color w:val="000000"/>
          <w:sz w:val="28"/>
          <w:szCs w:val="28"/>
        </w:rPr>
        <w:t>3.3. Запрашивать дополнительную документацию, материалы для проведения самостоятельного изучения вопроса от администрации учреждения.</w:t>
      </w:r>
      <w:r w:rsidRPr="00D23129">
        <w:rPr>
          <w:b/>
          <w:color w:val="000000"/>
          <w:sz w:val="28"/>
          <w:szCs w:val="28"/>
        </w:rPr>
        <w:t xml:space="preserve">                         </w:t>
      </w:r>
      <w:r w:rsidRPr="00D23129">
        <w:rPr>
          <w:color w:val="000000"/>
          <w:sz w:val="28"/>
          <w:szCs w:val="28"/>
        </w:rPr>
        <w:t>3.4. Рекомендовать приостанавливать или отменять ранее принятое решение на основании проведенного изучения  вопроса при согласии конфликтующих сторон.</w:t>
      </w:r>
      <w:r w:rsidRPr="00D23129">
        <w:rPr>
          <w:b/>
          <w:color w:val="000000"/>
          <w:sz w:val="28"/>
          <w:szCs w:val="28"/>
        </w:rPr>
        <w:t xml:space="preserve">    </w:t>
      </w:r>
      <w:r w:rsidRPr="00D23129">
        <w:rPr>
          <w:color w:val="000000"/>
          <w:sz w:val="28"/>
          <w:szCs w:val="28"/>
        </w:rPr>
        <w:t>3.5. 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 отношений.</w:t>
      </w:r>
    </w:p>
    <w:p w:rsidR="00F073B1" w:rsidRPr="00D23129" w:rsidRDefault="00F073B1" w:rsidP="00F073B1">
      <w:pPr>
        <w:pStyle w:val="a3"/>
        <w:shd w:val="clear" w:color="auto" w:fill="FFFFFF"/>
        <w:spacing w:before="0" w:after="0"/>
        <w:jc w:val="center"/>
        <w:rPr>
          <w:b/>
          <w:sz w:val="28"/>
          <w:szCs w:val="28"/>
        </w:rPr>
      </w:pPr>
      <w:r w:rsidRPr="00D23129">
        <w:rPr>
          <w:b/>
          <w:bCs/>
          <w:sz w:val="28"/>
          <w:szCs w:val="28"/>
          <w:lang w:val="en-US"/>
        </w:rPr>
        <w:t>IV</w:t>
      </w:r>
      <w:r w:rsidRPr="00D23129">
        <w:rPr>
          <w:b/>
          <w:bCs/>
          <w:sz w:val="28"/>
          <w:szCs w:val="28"/>
        </w:rPr>
        <w:t>. Обязанности членов комиссии</w:t>
      </w:r>
    </w:p>
    <w:p w:rsidR="00F073B1" w:rsidRPr="00D23129" w:rsidRDefault="00F073B1" w:rsidP="00F073B1">
      <w:pPr>
        <w:pStyle w:val="a3"/>
        <w:shd w:val="clear" w:color="auto" w:fill="FFFFFF"/>
        <w:spacing w:before="0" w:after="0"/>
        <w:ind w:firstLine="142"/>
        <w:rPr>
          <w:color w:val="000000"/>
          <w:sz w:val="28"/>
          <w:szCs w:val="28"/>
        </w:rPr>
      </w:pPr>
      <w:r w:rsidRPr="00D23129">
        <w:rPr>
          <w:iCs/>
          <w:color w:val="000000"/>
          <w:sz w:val="28"/>
          <w:szCs w:val="28"/>
        </w:rPr>
        <w:t>Члены комиссии обязаны:</w:t>
      </w:r>
      <w:r w:rsidRPr="00D23129">
        <w:rPr>
          <w:color w:val="000000"/>
          <w:sz w:val="28"/>
          <w:szCs w:val="28"/>
        </w:rPr>
        <w:t xml:space="preserve">                                                                                                                                                </w:t>
      </w:r>
      <w:r w:rsidRPr="00D23129">
        <w:rPr>
          <w:iCs/>
          <w:color w:val="000000"/>
          <w:sz w:val="28"/>
          <w:szCs w:val="28"/>
        </w:rPr>
        <w:t xml:space="preserve">4.1. </w:t>
      </w:r>
      <w:r w:rsidRPr="00D23129">
        <w:rPr>
          <w:color w:val="000000"/>
          <w:sz w:val="28"/>
          <w:szCs w:val="28"/>
        </w:rPr>
        <w:t xml:space="preserve">Присутствовать на всех заседаниях комиссии;                                                                      4.2 . Принимать активное участие в рассмотрении поданных обращений в письменной форме.                                                                                                               </w:t>
      </w:r>
      <w:r w:rsidRPr="00D23129">
        <w:rPr>
          <w:color w:val="000000"/>
          <w:sz w:val="28"/>
          <w:szCs w:val="28"/>
        </w:rPr>
        <w:lastRenderedPageBreak/>
        <w:t>4.3. Принимать решение в установленные сроки, если не оговорены дополнительные сроки рассмотрения обращения;                                                                        4.4. Давать обоснованный ответ заявителю в устной или письменной форме в соответствии с пожеланием заявителя.</w:t>
      </w:r>
    </w:p>
    <w:p w:rsidR="00F073B1" w:rsidRPr="00D23129" w:rsidRDefault="00F073B1" w:rsidP="00F073B1">
      <w:pPr>
        <w:pStyle w:val="a3"/>
        <w:shd w:val="clear" w:color="auto" w:fill="FFFFFF"/>
        <w:spacing w:before="0" w:after="0"/>
        <w:jc w:val="center"/>
        <w:rPr>
          <w:b/>
          <w:bCs/>
          <w:sz w:val="28"/>
          <w:szCs w:val="28"/>
        </w:rPr>
      </w:pPr>
      <w:r w:rsidRPr="00D23129">
        <w:rPr>
          <w:b/>
          <w:bCs/>
          <w:sz w:val="28"/>
          <w:szCs w:val="28"/>
          <w:lang w:val="en-US"/>
        </w:rPr>
        <w:t>V</w:t>
      </w:r>
      <w:r w:rsidRPr="00D23129">
        <w:rPr>
          <w:b/>
          <w:bCs/>
          <w:sz w:val="28"/>
          <w:szCs w:val="28"/>
        </w:rPr>
        <w:t>. Делопроизводство комиссии</w:t>
      </w:r>
    </w:p>
    <w:p w:rsidR="00F073B1" w:rsidRPr="00D23129" w:rsidRDefault="00F073B1" w:rsidP="00F073B1">
      <w:pPr>
        <w:pStyle w:val="a3"/>
        <w:shd w:val="clear" w:color="auto" w:fill="FFFFFF"/>
        <w:spacing w:before="0" w:after="0"/>
        <w:rPr>
          <w:color w:val="000000"/>
          <w:sz w:val="28"/>
          <w:szCs w:val="28"/>
        </w:rPr>
      </w:pPr>
      <w:r w:rsidRPr="00D23129">
        <w:rPr>
          <w:bCs/>
          <w:color w:val="000000"/>
          <w:sz w:val="28"/>
          <w:szCs w:val="28"/>
        </w:rPr>
        <w:t>5.1. Документация комиссии выделяется в отдельное делопроизводство учреждения.</w:t>
      </w:r>
      <w:r w:rsidRPr="00D23129">
        <w:rPr>
          <w:color w:val="000000"/>
          <w:sz w:val="28"/>
          <w:szCs w:val="28"/>
        </w:rPr>
        <w:t xml:space="preserve">                                                                                                                          5.2.Заседания комиссии оформляются протоколом.                                                                         5.3. Протоколы заседаний комиссии хранятся в документах детского сада в течение 3-х лет.</w:t>
      </w:r>
    </w:p>
    <w:p w:rsidR="00F073B1" w:rsidRPr="00630456" w:rsidRDefault="00F073B1" w:rsidP="00F073B1">
      <w:pPr>
        <w:pStyle w:val="a3"/>
        <w:shd w:val="clear" w:color="auto" w:fill="FFFFFF"/>
        <w:spacing w:before="0" w:after="0"/>
        <w:ind w:firstLine="708"/>
        <w:jc w:val="both"/>
        <w:rPr>
          <w:color w:val="000000"/>
          <w:sz w:val="28"/>
          <w:szCs w:val="28"/>
        </w:rPr>
      </w:pPr>
    </w:p>
    <w:p w:rsidR="00F073B1" w:rsidRPr="00630456" w:rsidRDefault="00F073B1" w:rsidP="00F073B1">
      <w:pPr>
        <w:rPr>
          <w:rFonts w:ascii="Times New Roman" w:hAnsi="Times New Roman" w:cs="Times New Roman"/>
        </w:rPr>
      </w:pPr>
    </w:p>
    <w:p w:rsidR="00F073B1" w:rsidRPr="00630456" w:rsidRDefault="00F073B1" w:rsidP="00F073B1">
      <w:pPr>
        <w:rPr>
          <w:rFonts w:ascii="Times New Roman" w:hAnsi="Times New Roman" w:cs="Times New Roman"/>
        </w:rPr>
      </w:pPr>
    </w:p>
    <w:p w:rsidR="00F073B1" w:rsidRPr="00630456" w:rsidRDefault="00F073B1" w:rsidP="00F073B1">
      <w:pPr>
        <w:rPr>
          <w:rFonts w:ascii="Times New Roman" w:hAnsi="Times New Roman" w:cs="Times New Roman"/>
          <w:sz w:val="24"/>
          <w:szCs w:val="24"/>
        </w:rPr>
      </w:pPr>
    </w:p>
    <w:p w:rsidR="00F073B1" w:rsidRPr="00630456" w:rsidRDefault="00F073B1" w:rsidP="00F073B1">
      <w:pPr>
        <w:rPr>
          <w:rFonts w:ascii="Times New Roman" w:hAnsi="Times New Roman" w:cs="Times New Roman"/>
          <w:sz w:val="24"/>
          <w:szCs w:val="24"/>
        </w:rPr>
      </w:pPr>
    </w:p>
    <w:p w:rsidR="00F073B1" w:rsidRPr="00630456" w:rsidRDefault="00F073B1" w:rsidP="00F073B1">
      <w:pPr>
        <w:rPr>
          <w:rFonts w:ascii="Times New Roman" w:hAnsi="Times New Roman" w:cs="Times New Roman"/>
          <w:sz w:val="24"/>
          <w:szCs w:val="24"/>
        </w:rPr>
      </w:pPr>
    </w:p>
    <w:p w:rsidR="00F073B1" w:rsidRPr="00630456" w:rsidRDefault="00F073B1" w:rsidP="00F073B1">
      <w:pPr>
        <w:rPr>
          <w:rFonts w:ascii="Times New Roman" w:hAnsi="Times New Roman" w:cs="Times New Roman"/>
          <w:sz w:val="24"/>
          <w:szCs w:val="24"/>
        </w:rPr>
      </w:pPr>
    </w:p>
    <w:p w:rsidR="00F073B1" w:rsidRDefault="00F073B1" w:rsidP="00F073B1"/>
    <w:p w:rsidR="00D23129" w:rsidRDefault="00D23129" w:rsidP="00F073B1"/>
    <w:p w:rsidR="00D23129" w:rsidRDefault="00D23129" w:rsidP="00F073B1"/>
    <w:p w:rsidR="00D23129" w:rsidRDefault="00D23129" w:rsidP="00F073B1"/>
    <w:p w:rsidR="00D23129" w:rsidRDefault="00D23129" w:rsidP="00F073B1"/>
    <w:p w:rsidR="00D23129" w:rsidRDefault="00D23129" w:rsidP="00F073B1"/>
    <w:p w:rsidR="00D23129" w:rsidRDefault="00D23129" w:rsidP="00F073B1"/>
    <w:p w:rsidR="00B807AD" w:rsidRPr="00B807AD" w:rsidRDefault="00B807AD" w:rsidP="00D23129">
      <w:pPr>
        <w:spacing w:before="100" w:beforeAutospacing="1" w:after="100" w:afterAutospacing="1" w:line="240" w:lineRule="auto"/>
        <w:ind w:hanging="993"/>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3366FF"/>
          <w:sz w:val="28"/>
          <w:szCs w:val="28"/>
          <w:lang w:eastAsia="ru-RU"/>
        </w:rPr>
        <w:t>ПЛАН МЕРОПРИЯТИЙ по ПРОТИВОДЕЙСТВУЮ КОРРУПЦИИ в МБДОУ</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tbl>
      <w:tblPr>
        <w:tblW w:w="10320" w:type="dxa"/>
        <w:tblCellSpacing w:w="15" w:type="dxa"/>
        <w:tblCellMar>
          <w:top w:w="15" w:type="dxa"/>
          <w:left w:w="15" w:type="dxa"/>
          <w:bottom w:w="15" w:type="dxa"/>
          <w:right w:w="15" w:type="dxa"/>
        </w:tblCellMar>
        <w:tblLook w:val="04A0" w:firstRow="1" w:lastRow="0" w:firstColumn="1" w:lastColumn="0" w:noHBand="0" w:noVBand="1"/>
      </w:tblPr>
      <w:tblGrid>
        <w:gridCol w:w="813"/>
        <w:gridCol w:w="4135"/>
        <w:gridCol w:w="1568"/>
        <w:gridCol w:w="3804"/>
      </w:tblGrid>
      <w:tr w:rsidR="00B807AD" w:rsidRPr="00B807AD" w:rsidTr="00D23129">
        <w:trPr>
          <w:tblCellSpacing w:w="15" w:type="dxa"/>
        </w:trPr>
        <w:tc>
          <w:tcPr>
            <w:tcW w:w="768" w:type="dxa"/>
            <w:tcBorders>
              <w:top w:val="outset" w:sz="8" w:space="0" w:color="auto"/>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 п/п</w:t>
            </w:r>
          </w:p>
        </w:tc>
        <w:tc>
          <w:tcPr>
            <w:tcW w:w="4105" w:type="dxa"/>
            <w:tcBorders>
              <w:top w:val="outset" w:sz="8" w:space="0" w:color="auto"/>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Мероприятие</w:t>
            </w:r>
          </w:p>
        </w:tc>
        <w:tc>
          <w:tcPr>
            <w:tcW w:w="1538" w:type="dxa"/>
            <w:tcBorders>
              <w:top w:val="outset" w:sz="8" w:space="0" w:color="auto"/>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Срок исполнения</w:t>
            </w:r>
          </w:p>
        </w:tc>
        <w:tc>
          <w:tcPr>
            <w:tcW w:w="3759" w:type="dxa"/>
            <w:tcBorders>
              <w:top w:val="outset" w:sz="8" w:space="0" w:color="auto"/>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Ответственные</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1</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2</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4</w:t>
            </w:r>
          </w:p>
        </w:tc>
      </w:tr>
      <w:tr w:rsidR="00B807AD" w:rsidRPr="00B807AD" w:rsidTr="00D23129">
        <w:trPr>
          <w:tblCellSpacing w:w="15" w:type="dxa"/>
        </w:trPr>
        <w:tc>
          <w:tcPr>
            <w:tcW w:w="10260" w:type="dxa"/>
            <w:gridSpan w:val="4"/>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 </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D23129" w:rsidP="00B807AD">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Размещение на</w:t>
            </w:r>
            <w:r w:rsidR="00D23129">
              <w:rPr>
                <w:rFonts w:ascii="Times New Roman" w:eastAsia="Times New Roman" w:hAnsi="Times New Roman" w:cs="Times New Roman"/>
                <w:color w:val="000000"/>
                <w:sz w:val="24"/>
                <w:szCs w:val="24"/>
                <w:lang w:eastAsia="ru-RU"/>
              </w:rPr>
              <w:t xml:space="preserve"> официальном сайте МБДОУ «Детский сад № 3</w:t>
            </w:r>
            <w:r w:rsidRPr="00B807AD">
              <w:rPr>
                <w:rFonts w:ascii="Times New Roman" w:eastAsia="Times New Roman" w:hAnsi="Times New Roman" w:cs="Times New Roman"/>
                <w:color w:val="000000"/>
                <w:sz w:val="24"/>
                <w:szCs w:val="24"/>
                <w:lang w:eastAsia="ru-RU"/>
              </w:rPr>
              <w:t xml:space="preserve">6» текстов нормативных правовых актов </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2014г</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D2312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ответственный за противодействие </w:t>
            </w:r>
            <w:r w:rsidR="00D23129">
              <w:rPr>
                <w:rFonts w:ascii="Times New Roman" w:eastAsia="Times New Roman" w:hAnsi="Times New Roman" w:cs="Times New Roman"/>
                <w:sz w:val="24"/>
                <w:szCs w:val="24"/>
                <w:lang w:eastAsia="ru-RU"/>
              </w:rPr>
              <w:t xml:space="preserve"> </w:t>
            </w:r>
            <w:r w:rsidRPr="00B807AD">
              <w:rPr>
                <w:rFonts w:ascii="Times New Roman" w:eastAsia="Times New Roman" w:hAnsi="Times New Roman" w:cs="Times New Roman"/>
                <w:color w:val="000000"/>
                <w:sz w:val="24"/>
                <w:szCs w:val="24"/>
                <w:lang w:eastAsia="ru-RU"/>
              </w:rPr>
              <w:t xml:space="preserve">коррупции </w:t>
            </w:r>
          </w:p>
        </w:tc>
      </w:tr>
      <w:tr w:rsidR="00B807AD" w:rsidRPr="00B807AD" w:rsidTr="00D23129">
        <w:trPr>
          <w:tblCellSpacing w:w="15" w:type="dxa"/>
        </w:trPr>
        <w:tc>
          <w:tcPr>
            <w:tcW w:w="10260" w:type="dxa"/>
            <w:gridSpan w:val="4"/>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lastRenderedPageBreak/>
              <w:t>2. Нормативно-правовое и организационное обеспечение антикоррупционной деятельности</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 </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2.1.</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Разработка, утверждение  и введение в работу Плана по противодействию коррупции в</w:t>
            </w:r>
            <w:r w:rsidR="00D23129">
              <w:rPr>
                <w:rFonts w:ascii="Times New Roman" w:eastAsia="Times New Roman" w:hAnsi="Times New Roman" w:cs="Times New Roman"/>
                <w:color w:val="000000"/>
                <w:sz w:val="24"/>
                <w:szCs w:val="24"/>
                <w:lang w:eastAsia="ru-RU"/>
              </w:rPr>
              <w:t xml:space="preserve"> сфере образования МБДОУ «Детский сад № 3</w:t>
            </w:r>
            <w:r w:rsidRPr="00B807AD">
              <w:rPr>
                <w:rFonts w:ascii="Times New Roman" w:eastAsia="Times New Roman" w:hAnsi="Times New Roman" w:cs="Times New Roman"/>
                <w:color w:val="000000"/>
                <w:sz w:val="24"/>
                <w:szCs w:val="24"/>
                <w:lang w:eastAsia="ru-RU"/>
              </w:rPr>
              <w:t>6»</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в течение года</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заведующий</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2.2.</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Назначение ответственных лиц, наделенных функциями по предупреждению коррупционных правонарушений</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март 2014г</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заведующий</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2.3.</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Ознакомл</w:t>
            </w:r>
            <w:r w:rsidR="00D23129">
              <w:rPr>
                <w:rFonts w:ascii="Times New Roman" w:eastAsia="Times New Roman" w:hAnsi="Times New Roman" w:cs="Times New Roman"/>
                <w:color w:val="000000"/>
                <w:sz w:val="24"/>
                <w:szCs w:val="24"/>
                <w:lang w:eastAsia="ru-RU"/>
              </w:rPr>
              <w:t xml:space="preserve">ение работников </w:t>
            </w:r>
            <w:proofErr w:type="spellStart"/>
            <w:r w:rsidR="00D23129">
              <w:rPr>
                <w:rFonts w:ascii="Times New Roman" w:eastAsia="Times New Roman" w:hAnsi="Times New Roman" w:cs="Times New Roman"/>
                <w:color w:val="000000"/>
                <w:sz w:val="24"/>
                <w:szCs w:val="24"/>
                <w:lang w:eastAsia="ru-RU"/>
              </w:rPr>
              <w:t>МБДОУ«Детский</w:t>
            </w:r>
            <w:proofErr w:type="spellEnd"/>
            <w:r w:rsidR="00D23129">
              <w:rPr>
                <w:rFonts w:ascii="Times New Roman" w:eastAsia="Times New Roman" w:hAnsi="Times New Roman" w:cs="Times New Roman"/>
                <w:color w:val="000000"/>
                <w:sz w:val="24"/>
                <w:szCs w:val="24"/>
                <w:lang w:eastAsia="ru-RU"/>
              </w:rPr>
              <w:t xml:space="preserve"> сад № 3</w:t>
            </w:r>
            <w:r w:rsidR="00D23129" w:rsidRPr="00B807AD">
              <w:rPr>
                <w:rFonts w:ascii="Times New Roman" w:eastAsia="Times New Roman" w:hAnsi="Times New Roman" w:cs="Times New Roman"/>
                <w:color w:val="000000"/>
                <w:sz w:val="24"/>
                <w:szCs w:val="24"/>
                <w:lang w:eastAsia="ru-RU"/>
              </w:rPr>
              <w:t>6»</w:t>
            </w:r>
            <w:r w:rsidR="00D23129">
              <w:rPr>
                <w:rFonts w:ascii="Times New Roman" w:eastAsia="Times New Roman" w:hAnsi="Times New Roman" w:cs="Times New Roman"/>
                <w:color w:val="000000"/>
                <w:sz w:val="24"/>
                <w:szCs w:val="24"/>
                <w:lang w:eastAsia="ru-RU"/>
              </w:rPr>
              <w:t xml:space="preserve"> </w:t>
            </w:r>
            <w:r w:rsidRPr="00B807AD">
              <w:rPr>
                <w:rFonts w:ascii="Times New Roman" w:eastAsia="Times New Roman" w:hAnsi="Times New Roman" w:cs="Times New Roman"/>
                <w:color w:val="000000"/>
                <w:sz w:val="24"/>
                <w:szCs w:val="24"/>
                <w:lang w:eastAsia="ru-RU"/>
              </w:rPr>
              <w:t xml:space="preserve">с нормативными документами по антикоррупционной деятельности </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по мере поступления документа</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заведующий</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2.4.</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Формирование пакета документов по действующему законодательству, необходимого для организации работы по предупреждению коррупционных проявлений в МБДОУ</w:t>
            </w:r>
            <w:r w:rsidR="00D23129">
              <w:rPr>
                <w:rFonts w:ascii="Times New Roman" w:eastAsia="Times New Roman" w:hAnsi="Times New Roman" w:cs="Times New Roman"/>
                <w:color w:val="000000"/>
                <w:sz w:val="24"/>
                <w:szCs w:val="24"/>
                <w:lang w:eastAsia="ru-RU"/>
              </w:rPr>
              <w:t xml:space="preserve"> «Детский сад № 3</w:t>
            </w:r>
            <w:r w:rsidR="00D23129" w:rsidRPr="00B807AD">
              <w:rPr>
                <w:rFonts w:ascii="Times New Roman" w:eastAsia="Times New Roman" w:hAnsi="Times New Roman" w:cs="Times New Roman"/>
                <w:color w:val="000000"/>
                <w:sz w:val="24"/>
                <w:szCs w:val="24"/>
                <w:lang w:eastAsia="ru-RU"/>
              </w:rPr>
              <w:t>6»</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в течение года</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заведующий</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2.5.</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Проведение оценки должностных обязанностей педагогических работников, исполнение которых в наибольшей мере подвержено риску коррупционных проявлений</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март2014</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заведующий</w:t>
            </w:r>
          </w:p>
        </w:tc>
      </w:tr>
      <w:tr w:rsidR="00B807AD" w:rsidRPr="00B807AD" w:rsidTr="00D23129">
        <w:trPr>
          <w:tblCellSpacing w:w="15" w:type="dxa"/>
        </w:trPr>
        <w:tc>
          <w:tcPr>
            <w:tcW w:w="10260" w:type="dxa"/>
            <w:gridSpan w:val="4"/>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3. Контроль соблюдения законодательства в области противодействия коррупции</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 </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3.1.</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Представление общественности публичного доклада о деятельности МБДОУ </w:t>
            </w:r>
            <w:r w:rsidR="00D23129">
              <w:rPr>
                <w:rFonts w:ascii="Times New Roman" w:eastAsia="Times New Roman" w:hAnsi="Times New Roman" w:cs="Times New Roman"/>
                <w:color w:val="000000"/>
                <w:sz w:val="24"/>
                <w:szCs w:val="24"/>
                <w:lang w:eastAsia="ru-RU"/>
              </w:rPr>
              <w:t>«Детский сад № 3</w:t>
            </w:r>
            <w:r w:rsidR="00D23129" w:rsidRPr="00B807AD">
              <w:rPr>
                <w:rFonts w:ascii="Times New Roman" w:eastAsia="Times New Roman" w:hAnsi="Times New Roman" w:cs="Times New Roman"/>
                <w:color w:val="000000"/>
                <w:sz w:val="24"/>
                <w:szCs w:val="24"/>
                <w:lang w:eastAsia="ru-RU"/>
              </w:rPr>
              <w:t xml:space="preserve">6» </w:t>
            </w:r>
            <w:r w:rsidRPr="00B807AD">
              <w:rPr>
                <w:rFonts w:ascii="Times New Roman" w:eastAsia="Times New Roman" w:hAnsi="Times New Roman" w:cs="Times New Roman"/>
                <w:color w:val="000000"/>
                <w:sz w:val="24"/>
                <w:szCs w:val="24"/>
                <w:lang w:eastAsia="ru-RU"/>
              </w:rPr>
              <w:t xml:space="preserve">за 2013-2014 учебный год    </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июнь 2014г.</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заведующий</w:t>
            </w:r>
          </w:p>
        </w:tc>
      </w:tr>
      <w:tr w:rsidR="00B807AD" w:rsidRPr="00B807AD" w:rsidTr="00D23129">
        <w:trPr>
          <w:trHeight w:val="350"/>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3.2.</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Информирование родителей (законных представителей) о правилах приема в ДОУ, об оказании образовательных услуг на родительских собраниях, на информационных стендах.</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в течение года</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заведующий</w:t>
            </w:r>
          </w:p>
        </w:tc>
      </w:tr>
      <w:tr w:rsidR="00B807AD" w:rsidRPr="00B807AD" w:rsidTr="00D23129">
        <w:trPr>
          <w:tblCellSpacing w:w="15" w:type="dxa"/>
        </w:trPr>
        <w:tc>
          <w:tcPr>
            <w:tcW w:w="10260" w:type="dxa"/>
            <w:gridSpan w:val="4"/>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4. Меры по совершенство</w:t>
            </w:r>
            <w:r w:rsidR="00D23129">
              <w:rPr>
                <w:rFonts w:ascii="Times New Roman" w:eastAsia="Times New Roman" w:hAnsi="Times New Roman" w:cs="Times New Roman"/>
                <w:b/>
                <w:bCs/>
                <w:color w:val="000000"/>
                <w:sz w:val="24"/>
                <w:szCs w:val="24"/>
                <w:lang w:eastAsia="ru-RU"/>
              </w:rPr>
              <w:t xml:space="preserve">ванию управления МБДОУ </w:t>
            </w:r>
            <w:r w:rsidR="00D23129" w:rsidRPr="00D23129">
              <w:rPr>
                <w:rFonts w:ascii="Times New Roman" w:eastAsia="Times New Roman" w:hAnsi="Times New Roman" w:cs="Times New Roman"/>
                <w:b/>
                <w:color w:val="000000"/>
                <w:sz w:val="24"/>
                <w:szCs w:val="24"/>
                <w:lang w:eastAsia="ru-RU"/>
              </w:rPr>
              <w:t>«Детский сад № 36»</w:t>
            </w:r>
            <w:r w:rsidRPr="00B807AD">
              <w:rPr>
                <w:rFonts w:ascii="Times New Roman" w:eastAsia="Times New Roman" w:hAnsi="Times New Roman" w:cs="Times New Roman"/>
                <w:b/>
                <w:bCs/>
                <w:color w:val="000000"/>
                <w:sz w:val="24"/>
                <w:szCs w:val="24"/>
                <w:lang w:eastAsia="ru-RU"/>
              </w:rPr>
              <w:t xml:space="preserve"> в целях предупреждения коррупции</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4.1.</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Обеспечение наличия Журнала учета уведомлений о фактах обращений в целях склонения работника МБДОУ </w:t>
            </w:r>
            <w:r w:rsidR="00D23129">
              <w:rPr>
                <w:rFonts w:ascii="Times New Roman" w:eastAsia="Times New Roman" w:hAnsi="Times New Roman" w:cs="Times New Roman"/>
                <w:color w:val="000000"/>
                <w:sz w:val="24"/>
                <w:szCs w:val="24"/>
                <w:lang w:eastAsia="ru-RU"/>
              </w:rPr>
              <w:t>«Детский сад № 3</w:t>
            </w:r>
            <w:r w:rsidR="00D23129" w:rsidRPr="00B807AD">
              <w:rPr>
                <w:rFonts w:ascii="Times New Roman" w:eastAsia="Times New Roman" w:hAnsi="Times New Roman" w:cs="Times New Roman"/>
                <w:color w:val="000000"/>
                <w:sz w:val="24"/>
                <w:szCs w:val="24"/>
                <w:lang w:eastAsia="ru-RU"/>
              </w:rPr>
              <w:t>6»</w:t>
            </w:r>
            <w:r w:rsidRPr="00B807AD">
              <w:rPr>
                <w:rFonts w:ascii="Times New Roman" w:eastAsia="Times New Roman" w:hAnsi="Times New Roman" w:cs="Times New Roman"/>
                <w:color w:val="000000"/>
                <w:sz w:val="24"/>
                <w:szCs w:val="24"/>
                <w:lang w:eastAsia="ru-RU"/>
              </w:rPr>
              <w:t>к совершению коррупционных и иных правонарушений.</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апрель 2014г.</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F72C7F"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заведующий</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4.2.</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Размещение заказов на приобретение товаров, оказание услуг в </w:t>
            </w:r>
            <w:r w:rsidRPr="00B807AD">
              <w:rPr>
                <w:rFonts w:ascii="Times New Roman" w:eastAsia="Times New Roman" w:hAnsi="Times New Roman" w:cs="Times New Roman"/>
                <w:color w:val="000000"/>
                <w:sz w:val="24"/>
                <w:szCs w:val="24"/>
                <w:lang w:eastAsia="ru-RU"/>
              </w:rPr>
              <w:lastRenderedPageBreak/>
              <w:t>соответствие с требованиями Федерального закона от 05.04.2013 N 44-ФЗ (ред. от 04.06.2014)"О контрактной системе в сфере закупок товаров, работ, услуг для обеспечения государственных и муниципальных нужд»</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lastRenderedPageBreak/>
              <w:t>в течение года</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lastRenderedPageBreak/>
              <w:t>заведующий</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lastRenderedPageBreak/>
              <w:t>4.3.</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Обеспечение систематического контроля за выполнением условий муниципальных контрактов</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в течение года</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F72C7F"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завхоз</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4.4.</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Организация и проведение инвентаризации муниципального имущества по анализу эффективности использования.        </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ноябрь-декабрь 2014г</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комиссия по инвентаризации</w:t>
            </w:r>
          </w:p>
        </w:tc>
      </w:tr>
      <w:tr w:rsidR="00B807AD" w:rsidRPr="00B807AD" w:rsidTr="00D23129">
        <w:trPr>
          <w:trHeight w:val="820"/>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4.5.</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Организация проверки достоверности представляемых гражданином персональных данных и иных сведений при поступлении на работу в МБДОУ.</w:t>
            </w:r>
            <w:r w:rsidR="00D23129">
              <w:rPr>
                <w:rFonts w:ascii="Times New Roman" w:eastAsia="Times New Roman" w:hAnsi="Times New Roman" w:cs="Times New Roman"/>
                <w:color w:val="000000"/>
                <w:sz w:val="24"/>
                <w:szCs w:val="24"/>
                <w:lang w:eastAsia="ru-RU"/>
              </w:rPr>
              <w:t xml:space="preserve"> «Детский сад № 3</w:t>
            </w:r>
            <w:r w:rsidR="00D23129" w:rsidRPr="00B807AD">
              <w:rPr>
                <w:rFonts w:ascii="Times New Roman" w:eastAsia="Times New Roman" w:hAnsi="Times New Roman" w:cs="Times New Roman"/>
                <w:color w:val="000000"/>
                <w:sz w:val="24"/>
                <w:szCs w:val="24"/>
                <w:lang w:eastAsia="ru-RU"/>
              </w:rPr>
              <w:t>6»</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постоянно</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заведующий</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4.6.</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4.6.1. Проведение систематического контроля:</w:t>
            </w:r>
          </w:p>
          <w:p w:rsidR="00B807AD" w:rsidRPr="00B807AD" w:rsidRDefault="00B807AD" w:rsidP="00B807AD">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организация и проведения НОД;</w:t>
            </w:r>
          </w:p>
          <w:p w:rsidR="00B807AD" w:rsidRPr="00B807AD" w:rsidRDefault="00B807AD" w:rsidP="00B807AD">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соблюдением прав всех участников </w:t>
            </w:r>
            <w:proofErr w:type="spellStart"/>
            <w:r w:rsidRPr="00B807AD">
              <w:rPr>
                <w:rFonts w:ascii="Times New Roman" w:eastAsia="Times New Roman" w:hAnsi="Times New Roman" w:cs="Times New Roman"/>
                <w:color w:val="000000"/>
                <w:sz w:val="24"/>
                <w:szCs w:val="24"/>
                <w:lang w:eastAsia="ru-RU"/>
              </w:rPr>
              <w:t>воспитательно</w:t>
            </w:r>
            <w:proofErr w:type="spellEnd"/>
            <w:r w:rsidRPr="00B807AD">
              <w:rPr>
                <w:rFonts w:ascii="Times New Roman" w:eastAsia="Times New Roman" w:hAnsi="Times New Roman" w:cs="Times New Roman"/>
                <w:color w:val="000000"/>
                <w:sz w:val="24"/>
                <w:szCs w:val="24"/>
                <w:lang w:eastAsia="ru-RU"/>
              </w:rPr>
              <w:t>-образовательного процесса;</w:t>
            </w:r>
          </w:p>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4.6.2. Организация контроля за использованием средств бюджета ДОУ, муниципального имущества, финансово-хозяйственной деятельностью, в том числе:</w:t>
            </w:r>
          </w:p>
          <w:p w:rsidR="00B807AD" w:rsidRPr="00B807AD" w:rsidRDefault="00B807AD" w:rsidP="00B807A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расходование денежных средств; </w:t>
            </w:r>
          </w:p>
          <w:p w:rsidR="00B807AD" w:rsidRPr="00B807AD" w:rsidRDefault="00B807AD" w:rsidP="00B807AD">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организация питания воспитанников.</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постоянно</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заведующий</w:t>
            </w:r>
          </w:p>
          <w:p w:rsidR="00B807AD" w:rsidRPr="00B807AD" w:rsidRDefault="00F72C7F"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методист</w:t>
            </w:r>
            <w:r w:rsidR="00B807AD" w:rsidRPr="00B807AD">
              <w:rPr>
                <w:rFonts w:ascii="Times New Roman" w:eastAsia="Times New Roman" w:hAnsi="Times New Roman" w:cs="Times New Roman"/>
                <w:color w:val="000000"/>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заведующая,</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председатель профкома</w:t>
            </w:r>
          </w:p>
        </w:tc>
      </w:tr>
      <w:tr w:rsidR="00B807AD" w:rsidRPr="00B807AD" w:rsidTr="00D23129">
        <w:trPr>
          <w:tblCellSpacing w:w="15" w:type="dxa"/>
        </w:trPr>
        <w:tc>
          <w:tcPr>
            <w:tcW w:w="10260" w:type="dxa"/>
            <w:gridSpan w:val="4"/>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 xml:space="preserve">5. Меры по правовому просвещению и повышению антикоррупционной компетентности сотрудников, воспитанников </w:t>
            </w:r>
            <w:r w:rsidRPr="00D23129">
              <w:rPr>
                <w:rFonts w:ascii="Times New Roman" w:eastAsia="Times New Roman" w:hAnsi="Times New Roman" w:cs="Times New Roman"/>
                <w:b/>
                <w:bCs/>
                <w:color w:val="000000"/>
                <w:sz w:val="24"/>
                <w:szCs w:val="24"/>
                <w:lang w:eastAsia="ru-RU"/>
              </w:rPr>
              <w:t xml:space="preserve">МБДОУ </w:t>
            </w:r>
            <w:r w:rsidR="00D23129" w:rsidRPr="00D23129">
              <w:rPr>
                <w:rFonts w:ascii="Times New Roman" w:eastAsia="Times New Roman" w:hAnsi="Times New Roman" w:cs="Times New Roman"/>
                <w:b/>
                <w:color w:val="000000"/>
                <w:sz w:val="24"/>
                <w:szCs w:val="24"/>
                <w:lang w:eastAsia="ru-RU"/>
              </w:rPr>
              <w:t>«Детский сад № 36»</w:t>
            </w:r>
            <w:r w:rsidR="00D23129">
              <w:rPr>
                <w:rFonts w:ascii="Times New Roman" w:eastAsia="Times New Roman" w:hAnsi="Times New Roman" w:cs="Times New Roman"/>
                <w:color w:val="000000"/>
                <w:sz w:val="24"/>
                <w:szCs w:val="24"/>
                <w:lang w:eastAsia="ru-RU"/>
              </w:rPr>
              <w:t xml:space="preserve"> </w:t>
            </w:r>
            <w:r w:rsidRPr="00B807AD">
              <w:rPr>
                <w:rFonts w:ascii="Times New Roman" w:eastAsia="Times New Roman" w:hAnsi="Times New Roman" w:cs="Times New Roman"/>
                <w:b/>
                <w:bCs/>
                <w:color w:val="000000"/>
                <w:sz w:val="24"/>
                <w:szCs w:val="24"/>
                <w:lang w:eastAsia="ru-RU"/>
              </w:rPr>
              <w:t>и их родителей</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5.1.</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Организация и проведение к Международному дню борьбы с коррупцией (9 декабря) мероприятий, направленных на формирование в обществе нетерпимости к коррупционному поведению:</w:t>
            </w:r>
          </w:p>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обсуждение проблемы среди сотрудников,</w:t>
            </w:r>
          </w:p>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lastRenderedPageBreak/>
              <w:t>- анализ исполнения Плана мероприятий по противодействию коррупции в ДОУ.</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lastRenderedPageBreak/>
              <w:t>первая декада</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F72C7F" w:rsidP="00F72C7F">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методист</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воспитатели, </w:t>
            </w:r>
            <w:proofErr w:type="spellStart"/>
            <w:r w:rsidRPr="00B807AD">
              <w:rPr>
                <w:rFonts w:ascii="Times New Roman" w:eastAsia="Times New Roman" w:hAnsi="Times New Roman" w:cs="Times New Roman"/>
                <w:color w:val="000000"/>
                <w:sz w:val="24"/>
                <w:szCs w:val="24"/>
                <w:lang w:eastAsia="ru-RU"/>
              </w:rPr>
              <w:t>муз.руководитель</w:t>
            </w:r>
            <w:proofErr w:type="spellEnd"/>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lastRenderedPageBreak/>
              <w:t>5.2.</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F72C7F"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Проведение родительских собраний «Правовая культура родителей» </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ноябрь</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воспитатели групп</w:t>
            </w:r>
          </w:p>
        </w:tc>
      </w:tr>
      <w:tr w:rsidR="00B807AD" w:rsidRPr="00B807AD" w:rsidTr="00D23129">
        <w:trPr>
          <w:trHeight w:val="169"/>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5.3.</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Организация участия  педагогических сотрудников ДОУ  в семинарах по вопросам формирования антикоррупционного поведения</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в течение года</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F72C7F"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заведующий</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w:t>
            </w:r>
          </w:p>
        </w:tc>
      </w:tr>
      <w:tr w:rsidR="00B807AD" w:rsidRPr="00B807AD" w:rsidTr="00D23129">
        <w:trPr>
          <w:tblCellSpacing w:w="15" w:type="dxa"/>
        </w:trPr>
        <w:tc>
          <w:tcPr>
            <w:tcW w:w="10260" w:type="dxa"/>
            <w:gridSpan w:val="4"/>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6. Обеспечение участия родителей (законных представителей) в противодействии коррупции</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6.1.</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Обеспечение функционирования сайта ДОУ, в соответствии с Федеральным законом от 09.02.2009 № 8-ФЗ «Об обеспечении доступа к информации о деятельности государственных органов и органов местного самоуправления» для размещения на нем информации о деятельности ДОУ, публичного доклада руководителя ДОУ, информации, предусмотренной ст.29 Закона РФ «Об образовании», информации об осуществлении мер по противодействию коррупции.     </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в течение года</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F72C7F"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методист</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6.2.</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Проведение опроса родителей воспитанников ДОУ с целью определения степени их удовлетворенности работой ДОУ, качеством предоставляемых образовательных услуг. </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май 2014</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воспитатели групп</w:t>
            </w:r>
          </w:p>
        </w:tc>
      </w:tr>
      <w:tr w:rsidR="00B807AD" w:rsidRPr="00B807AD" w:rsidTr="00D23129">
        <w:trPr>
          <w:trHeight w:val="835"/>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6.3.</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Обновление «Информационного стенда» о прозрачности деятельности МБДОУ </w:t>
            </w:r>
            <w:r w:rsidR="00D23129">
              <w:rPr>
                <w:rFonts w:ascii="Times New Roman" w:eastAsia="Times New Roman" w:hAnsi="Times New Roman" w:cs="Times New Roman"/>
                <w:color w:val="000000"/>
                <w:sz w:val="24"/>
                <w:szCs w:val="24"/>
                <w:lang w:eastAsia="ru-RU"/>
              </w:rPr>
              <w:t>«Детский сад № 3</w:t>
            </w:r>
            <w:r w:rsidR="00D23129" w:rsidRPr="00B807AD">
              <w:rPr>
                <w:rFonts w:ascii="Times New Roman" w:eastAsia="Times New Roman" w:hAnsi="Times New Roman" w:cs="Times New Roman"/>
                <w:color w:val="000000"/>
                <w:sz w:val="24"/>
                <w:szCs w:val="24"/>
                <w:lang w:eastAsia="ru-RU"/>
              </w:rPr>
              <w:t>6»</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в течение года</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F72C7F"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методист</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w:t>
            </w:r>
          </w:p>
        </w:tc>
      </w:tr>
      <w:tr w:rsidR="00B807AD" w:rsidRPr="00B807AD" w:rsidTr="00D23129">
        <w:trPr>
          <w:tblCellSpacing w:w="15" w:type="dxa"/>
        </w:trPr>
        <w:tc>
          <w:tcPr>
            <w:tcW w:w="10260" w:type="dxa"/>
            <w:gridSpan w:val="4"/>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D23129">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7. Совершенствование работы сотрудников МБДОУ по профилактике коррупционных и других правонарушений</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7.1.</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Осуществление контроля за соблюдением установленных действующим законодательством РФ ограничений, запретов и обязанностей для сотрудников ДОУ.   </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2014г.</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заведующий</w:t>
            </w:r>
          </w:p>
        </w:tc>
      </w:tr>
      <w:tr w:rsidR="00B807AD" w:rsidRPr="00B807AD" w:rsidTr="00D23129">
        <w:trPr>
          <w:trHeight w:val="840"/>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7.2.</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Анализ уровня профессиональной подготовки педагогических работников МБДОУ </w:t>
            </w:r>
            <w:r w:rsidR="00F72C7F">
              <w:rPr>
                <w:rFonts w:ascii="Times New Roman" w:eastAsia="Times New Roman" w:hAnsi="Times New Roman" w:cs="Times New Roman"/>
                <w:color w:val="000000"/>
                <w:sz w:val="24"/>
                <w:szCs w:val="24"/>
                <w:lang w:eastAsia="ru-RU"/>
              </w:rPr>
              <w:t>«Детский сад № 3</w:t>
            </w:r>
            <w:r w:rsidR="00F72C7F" w:rsidRPr="00B807AD">
              <w:rPr>
                <w:rFonts w:ascii="Times New Roman" w:eastAsia="Times New Roman" w:hAnsi="Times New Roman" w:cs="Times New Roman"/>
                <w:color w:val="000000"/>
                <w:sz w:val="24"/>
                <w:szCs w:val="24"/>
                <w:lang w:eastAsia="ru-RU"/>
              </w:rPr>
              <w:t>6»</w:t>
            </w:r>
            <w:r w:rsidRPr="00B807AD">
              <w:rPr>
                <w:rFonts w:ascii="Times New Roman" w:eastAsia="Times New Roman" w:hAnsi="Times New Roman" w:cs="Times New Roman"/>
                <w:color w:val="000000"/>
                <w:sz w:val="24"/>
                <w:szCs w:val="24"/>
                <w:lang w:eastAsia="ru-RU"/>
              </w:rPr>
              <w:t>в рамках аттестации.</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в течение года</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F72C7F" w:rsidP="00F72C7F">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заведующий</w:t>
            </w:r>
          </w:p>
        </w:tc>
      </w:tr>
      <w:tr w:rsidR="00B807AD" w:rsidRPr="00B807AD" w:rsidTr="00D23129">
        <w:trPr>
          <w:tblCellSpacing w:w="15" w:type="dxa"/>
        </w:trPr>
        <w:tc>
          <w:tcPr>
            <w:tcW w:w="10260" w:type="dxa"/>
            <w:gridSpan w:val="4"/>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8. Периодическое исследование (мониторинг) уровня коррупции и эффективности мер, принимаемых по ее предупреждению и по борьбе с ней.</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8.1.</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Обобщение практики рассмотрения жалоб и обращений граждан, касающихся действий (бездействия) </w:t>
            </w:r>
            <w:r w:rsidRPr="00B807AD">
              <w:rPr>
                <w:rFonts w:ascii="Times New Roman" w:eastAsia="Times New Roman" w:hAnsi="Times New Roman" w:cs="Times New Roman"/>
                <w:color w:val="000000"/>
                <w:sz w:val="24"/>
                <w:szCs w:val="24"/>
                <w:lang w:eastAsia="ru-RU"/>
              </w:rPr>
              <w:lastRenderedPageBreak/>
              <w:t xml:space="preserve">работников ДОУ, связанных с коррупцией, и принятие мер по повышению результативности и эффективности работы с указанными обращениями.   </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lastRenderedPageBreak/>
              <w:t>в течение года</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заведующий, ответственный за противодействие коррупции</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lastRenderedPageBreak/>
              <w:t>8.2.</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Предоставление отчета о реализации Плана мероприятий по противодействию коррупции в МБДОУ </w:t>
            </w:r>
            <w:r w:rsidR="00F72C7F">
              <w:rPr>
                <w:rFonts w:ascii="Times New Roman" w:eastAsia="Times New Roman" w:hAnsi="Times New Roman" w:cs="Times New Roman"/>
                <w:color w:val="000000"/>
                <w:sz w:val="24"/>
                <w:szCs w:val="24"/>
                <w:lang w:eastAsia="ru-RU"/>
              </w:rPr>
              <w:t>«Детский сад № 3</w:t>
            </w:r>
            <w:r w:rsidR="00F72C7F" w:rsidRPr="00B807AD">
              <w:rPr>
                <w:rFonts w:ascii="Times New Roman" w:eastAsia="Times New Roman" w:hAnsi="Times New Roman" w:cs="Times New Roman"/>
                <w:color w:val="000000"/>
                <w:sz w:val="24"/>
                <w:szCs w:val="24"/>
                <w:lang w:eastAsia="ru-RU"/>
              </w:rPr>
              <w:t>6»</w:t>
            </w:r>
            <w:r w:rsidRPr="00B807AD">
              <w:rPr>
                <w:rFonts w:ascii="Times New Roman" w:eastAsia="Times New Roman" w:hAnsi="Times New Roman" w:cs="Times New Roman"/>
                <w:color w:val="000000"/>
                <w:sz w:val="24"/>
                <w:szCs w:val="24"/>
                <w:lang w:eastAsia="ru-RU"/>
              </w:rPr>
              <w:t>в УО.</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каждый год</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ответственный за противодействие коррупции</w:t>
            </w:r>
          </w:p>
        </w:tc>
      </w:tr>
      <w:tr w:rsidR="00B807AD" w:rsidRPr="00B807AD" w:rsidTr="00D23129">
        <w:trPr>
          <w:tblCellSpacing w:w="15" w:type="dxa"/>
        </w:trPr>
        <w:tc>
          <w:tcPr>
            <w:tcW w:w="10260" w:type="dxa"/>
            <w:gridSpan w:val="4"/>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9. Взаимодействие с правоохранительными органами</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9.1.</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Принятие мер по устранению нарушений антикоррупционного законодательства РФ, причин и условий проявления коррупции в образовательной системе, указанных судебных актах, актах прокурорского реагирования, представлениях правоохранительных органов.         </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по мере поступления</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заведующий</w:t>
            </w:r>
          </w:p>
        </w:tc>
      </w:tr>
      <w:tr w:rsidR="00B807AD" w:rsidRPr="00B807AD" w:rsidTr="00D23129">
        <w:trPr>
          <w:tblCellSpacing w:w="15" w:type="dxa"/>
        </w:trPr>
        <w:tc>
          <w:tcPr>
            <w:tcW w:w="768" w:type="dxa"/>
            <w:tcBorders>
              <w:top w:val="nil"/>
              <w:left w:val="outset" w:sz="8" w:space="0" w:color="auto"/>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9.2.</w:t>
            </w:r>
          </w:p>
        </w:tc>
        <w:tc>
          <w:tcPr>
            <w:tcW w:w="4105"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Информирование правоохранительных органов о выявленных фактах коррупции в сфере деятельности. </w:t>
            </w:r>
          </w:p>
        </w:tc>
        <w:tc>
          <w:tcPr>
            <w:tcW w:w="1538"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при выявлении фактов</w:t>
            </w:r>
          </w:p>
        </w:tc>
        <w:tc>
          <w:tcPr>
            <w:tcW w:w="3759" w:type="dxa"/>
            <w:tcBorders>
              <w:top w:val="nil"/>
              <w:left w:val="nil"/>
              <w:bottom w:val="outset" w:sz="8" w:space="0" w:color="auto"/>
              <w:right w:val="outset" w:sz="8" w:space="0" w:color="auto"/>
            </w:tcBorders>
            <w:tcMar>
              <w:top w:w="0" w:type="dxa"/>
              <w:left w:w="108" w:type="dxa"/>
              <w:bottom w:w="0" w:type="dxa"/>
              <w:right w:w="108" w:type="dxa"/>
            </w:tcMar>
            <w:vAlign w:val="center"/>
            <w:hideMark/>
          </w:tcPr>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заведующий</w:t>
            </w:r>
          </w:p>
        </w:tc>
      </w:tr>
    </w:tbl>
    <w:p w:rsidR="00F72C7F" w:rsidRDefault="00F72C7F"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F72C7F" w:rsidRDefault="00F72C7F"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F72C7F" w:rsidRDefault="00F72C7F"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Pr="00B807AD" w:rsidRDefault="00B807AD" w:rsidP="00F72C7F">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3366FF"/>
          <w:sz w:val="28"/>
          <w:szCs w:val="28"/>
          <w:lang w:eastAsia="ru-RU"/>
        </w:rPr>
        <w:t>ФУНКЦИОНАЛЬНЫЕ ОБЯЗАННОСТИ ЛИЦА, ОТВЕТСТВЕННОГО ЗА РЕАЛИЗАЦИЮ АНТИКОРРУПЦИОННОЙ ПОЛИТИКИ  В ДОУ</w:t>
      </w:r>
      <w:r w:rsidRPr="00B807AD">
        <w:rPr>
          <w:rFonts w:ascii="Times New Roman" w:eastAsia="Times New Roman" w:hAnsi="Times New Roman" w:cs="Times New Roman"/>
          <w:b/>
          <w:bCs/>
          <w:color w:val="000000"/>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1.Общие положения</w:t>
      </w:r>
    </w:p>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 </w:t>
      </w:r>
      <w:r w:rsidRPr="00B807AD">
        <w:rPr>
          <w:rFonts w:ascii="Times New Roman" w:eastAsia="Times New Roman" w:hAnsi="Times New Roman" w:cs="Times New Roman"/>
          <w:color w:val="000000"/>
          <w:sz w:val="24"/>
          <w:szCs w:val="24"/>
          <w:lang w:eastAsia="ru-RU"/>
        </w:rPr>
        <w:t>1.1.  В своей работе руководствуется:</w:t>
      </w:r>
    </w:p>
    <w:p w:rsidR="00B807AD" w:rsidRPr="00B807AD" w:rsidRDefault="00B807AD" w:rsidP="00B807AD">
      <w:pPr>
        <w:spacing w:before="100" w:beforeAutospacing="1" w:after="100" w:afterAutospacing="1" w:line="240" w:lineRule="auto"/>
        <w:ind w:firstLine="720"/>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Конституцией Российской Федерации;</w:t>
      </w:r>
    </w:p>
    <w:p w:rsidR="00B807AD" w:rsidRPr="00B807AD" w:rsidRDefault="00B807AD" w:rsidP="00B807AD">
      <w:pPr>
        <w:spacing w:before="100" w:beforeAutospacing="1" w:after="100" w:afterAutospacing="1" w:line="240" w:lineRule="auto"/>
        <w:ind w:firstLine="720"/>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законодательными и нормативными документами по противодействию коррупции;</w:t>
      </w:r>
    </w:p>
    <w:p w:rsidR="00B807AD" w:rsidRPr="00B807AD" w:rsidRDefault="00B807AD" w:rsidP="00B807AD">
      <w:pPr>
        <w:spacing w:before="100" w:beforeAutospacing="1" w:after="100" w:afterAutospacing="1" w:line="240" w:lineRule="auto"/>
        <w:ind w:firstLine="720"/>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уставом и локальными правовыми актами ДОУ;</w:t>
      </w:r>
    </w:p>
    <w:p w:rsidR="00B807AD" w:rsidRPr="00B807AD" w:rsidRDefault="00B807AD" w:rsidP="00B807AD">
      <w:pPr>
        <w:spacing w:before="100" w:beforeAutospacing="1" w:after="100" w:afterAutospacing="1" w:line="240" w:lineRule="auto"/>
        <w:ind w:firstLine="720"/>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настоящими функциональными обязанностями;</w:t>
      </w:r>
    </w:p>
    <w:p w:rsidR="00B807AD" w:rsidRPr="00B807AD" w:rsidRDefault="00B807AD" w:rsidP="00B807AD">
      <w:pPr>
        <w:spacing w:before="100" w:beforeAutospacing="1" w:after="100" w:afterAutospacing="1" w:line="240" w:lineRule="auto"/>
        <w:ind w:firstLine="720"/>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Правилами внутреннего трудового распорядка.</w:t>
      </w:r>
    </w:p>
    <w:p w:rsidR="00B807AD" w:rsidRPr="00B807AD" w:rsidRDefault="00B807AD" w:rsidP="00B807AD">
      <w:pPr>
        <w:spacing w:before="100" w:beforeAutospacing="1" w:after="100" w:afterAutospacing="1" w:line="240" w:lineRule="auto"/>
        <w:ind w:firstLine="720"/>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1.2.  Ответственный за реализацию антикоррупционной политики должен знать:</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lastRenderedPageBreak/>
        <w:t>- цели и задачи внедрения антикоррупционной политики;</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используемые в политике понятия и определения;</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основные принципы антикоррупционной деятельности ДОУ;</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область применения политики и круг лиц, попадающих под ее действие;</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перечень реализуемых организацией антикоррупционных мероприятий, стандартов и процедур и порядок их выполнения (применения);</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ответственность сотрудников за несоблюдение требований антикоррупционной политики;</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порядок пересмотра и внесения изменений в антикоррупционную политику организации.</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FF9900"/>
          <w:sz w:val="24"/>
          <w:szCs w:val="24"/>
          <w:lang w:eastAsia="ru-RU"/>
        </w:rPr>
        <w:t> </w:t>
      </w:r>
      <w:r w:rsidRPr="00B807AD">
        <w:rPr>
          <w:rFonts w:ascii="Times New Roman" w:eastAsia="Times New Roman" w:hAnsi="Times New Roman" w:cs="Times New Roman"/>
          <w:b/>
          <w:bCs/>
          <w:color w:val="000000"/>
          <w:sz w:val="24"/>
          <w:szCs w:val="24"/>
          <w:lang w:eastAsia="ru-RU"/>
        </w:rPr>
        <w:t>2. Функциональные обязанности</w:t>
      </w:r>
    </w:p>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 </w:t>
      </w:r>
      <w:r w:rsidRPr="00B807AD">
        <w:rPr>
          <w:rFonts w:ascii="Times New Roman" w:eastAsia="Times New Roman" w:hAnsi="Times New Roman" w:cs="Times New Roman"/>
          <w:color w:val="000000"/>
          <w:sz w:val="24"/>
          <w:szCs w:val="24"/>
          <w:lang w:eastAsia="ru-RU"/>
        </w:rPr>
        <w:t xml:space="preserve">Ответственный за реализацию антикоррупционной политики </w:t>
      </w:r>
      <w:proofErr w:type="spellStart"/>
      <w:r w:rsidRPr="00B807AD">
        <w:rPr>
          <w:rFonts w:ascii="Times New Roman" w:eastAsia="Times New Roman" w:hAnsi="Times New Roman" w:cs="Times New Roman"/>
          <w:color w:val="000000"/>
          <w:sz w:val="24"/>
          <w:szCs w:val="24"/>
          <w:lang w:eastAsia="ru-RU"/>
        </w:rPr>
        <w:t>вДОУ</w:t>
      </w:r>
      <w:proofErr w:type="spellEnd"/>
      <w:r w:rsidRPr="00B807AD">
        <w:rPr>
          <w:rFonts w:ascii="Times New Roman" w:eastAsia="Times New Roman" w:hAnsi="Times New Roman" w:cs="Times New Roman"/>
          <w:color w:val="000000"/>
          <w:sz w:val="24"/>
          <w:szCs w:val="24"/>
          <w:lang w:eastAsia="ru-RU"/>
        </w:rPr>
        <w:t>:</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осуществляет  регулярный мониторинг хода и эффективности реализации антикоррупционной политики, ежегодно представляет заведующему ДОУ соответствующий отчет,  вносит в антикоррупционную политику изменения и дополнения;</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выявляет и устраняет причины и условия, порождающие коррупцию;</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вырабатывает оптимальные механизмы защиты от проникновения коррупции в детский сад, снижению в ней коррупционных рисков;</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создает единую  систему мониторинга и информирования сотрудников по проблемам коррупции;</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осуществляет антикоррупционную пропаганду и воспитание;</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вносит предложения на рассмотрение педагогического совета детского сада по совершенствованию деятельности в сфере противодействия коррупции, а также участвует в подготовке проектов локальных нормативных актов по вопросам, относящимся к его компетенции;</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участвует в разработке форм и методов осуществления антикоррупционной деятельности и контролирует их реализацию;</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содействует работе по проведению анализа и экспертизы издаваемых   администрацией ДОУ документов нормативного характера по вопросам противодействия коррупции;</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содействует внесению дополнений в нормативные правовые акты с учетом изменений действующего законодательства;</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незамедлительно информирует заведующего ДОУ о случаях склонения работника к совершению коррупционных правонарушений;</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незамедлительно информирует заведующего ДОУ о ставшей известной информации о случаях совершения коррупционных правонарушений другими работниками, контрагентами организации или иными лицами;</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lastRenderedPageBreak/>
        <w:t>- сообщает заведующему ДОУ о возможности возникновения либо возникшем у работника конфликте интересов.</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оказывает консультативную помощь субъектам антикоррупционной политики детского сада по вопросам, связанным с применением на практике общих принципов служебного поведения сотрудников,  и других участников учебно-воспитательного процесса;</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взаимодействует с правоохранительными органами по реализации мер, направленных на предупреждение (профилактику) коррупции и на выявление субъектов коррупционных правонарушений.</w:t>
      </w:r>
    </w:p>
    <w:p w:rsidR="00B807AD" w:rsidRPr="00B807AD" w:rsidRDefault="00B807AD" w:rsidP="00B807AD">
      <w:pPr>
        <w:spacing w:before="100" w:beforeAutospacing="1" w:after="100" w:afterAutospacing="1" w:line="240" w:lineRule="auto"/>
        <w:ind w:firstLine="426"/>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 3. Порядок уведомления заведующего ДОУ о фактах обращения в целях склонения работников к совершению коррупционных правонарушений</w:t>
      </w:r>
    </w:p>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 </w:t>
      </w:r>
      <w:r w:rsidRPr="00B807AD">
        <w:rPr>
          <w:rFonts w:ascii="Times New Roman" w:eastAsia="Times New Roman" w:hAnsi="Times New Roman" w:cs="Times New Roman"/>
          <w:color w:val="000000"/>
          <w:sz w:val="24"/>
          <w:szCs w:val="24"/>
          <w:lang w:eastAsia="ru-RU"/>
        </w:rPr>
        <w:t>1. Уведомление заведующего ДОУ о фактах обращения в целях склонения работников к совершению коррупционных правонарушений (далее - уведомление) осуществляется письменно по форме согласно приложению N 1 путем передачи его ответственному за реализацию антикоррупционной политики в ДОУ (далее - ответственный) или направления такого уведомления по почте.</w:t>
      </w:r>
    </w:p>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2. Ответственный обязан незамедлительно уведомить заведующего ДОУ обо всех случаях обращения к нему каких-либо лиц в целях склонения его к совершению коррупционных правонарушений.</w:t>
      </w:r>
    </w:p>
    <w:p w:rsidR="00B807AD" w:rsidRPr="00B807AD" w:rsidRDefault="00B807AD" w:rsidP="00B807AD">
      <w:pPr>
        <w:spacing w:before="100" w:beforeAutospacing="1" w:after="100" w:afterAutospacing="1" w:line="240" w:lineRule="auto"/>
        <w:ind w:firstLine="426"/>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В случае нахождения ответственного в командировке, в отпуске, вне рабочего места он обязан уведомить заведующего ДОУ незамедлительно с момента прибытия на работу либо по телефону 8 (49244) 3-05-01, в течение 3 дней. </w:t>
      </w:r>
    </w:p>
    <w:p w:rsidR="00B807AD" w:rsidRPr="00B807AD" w:rsidRDefault="00B807AD" w:rsidP="00B807AD">
      <w:pPr>
        <w:spacing w:before="100" w:beforeAutospacing="1" w:after="100" w:afterAutospacing="1" w:line="240" w:lineRule="auto"/>
        <w:ind w:firstLine="708"/>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3. Перечень сведений, подлежащих отражению в уведомлении, должен содержать:</w:t>
      </w:r>
    </w:p>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фамилию, имя, отчество, должность, место жительства и телефон лица, направившего уведомление;</w:t>
      </w:r>
    </w:p>
    <w:p w:rsidR="00B807AD" w:rsidRPr="00B807AD" w:rsidRDefault="00B807AD" w:rsidP="00B807AD">
      <w:pPr>
        <w:spacing w:before="100" w:beforeAutospacing="1" w:after="100" w:afterAutospacing="1" w:line="240" w:lineRule="auto"/>
        <w:ind w:firstLine="708"/>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описание обстоятельств, при которых стало известно о случаях обращения к работнику в связи с исполнением им служебных обязанностей каких-либо лиц в целях склонения его к совершению коррупционных правонарушений (дата, место, время, другие условия);</w:t>
      </w:r>
    </w:p>
    <w:p w:rsidR="00B807AD" w:rsidRPr="00B807AD" w:rsidRDefault="00B807AD" w:rsidP="00B807AD">
      <w:pPr>
        <w:spacing w:before="100" w:beforeAutospacing="1" w:after="100" w:afterAutospacing="1" w:line="240" w:lineRule="auto"/>
        <w:ind w:firstLine="708"/>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подробные сведения о коррупционных правонарушениях, которые должен был бы совершить работник по просьбе обратившихся лиц;</w:t>
      </w:r>
    </w:p>
    <w:p w:rsidR="00B807AD" w:rsidRPr="00B807AD" w:rsidRDefault="00B807AD" w:rsidP="00B807AD">
      <w:pPr>
        <w:spacing w:before="100" w:beforeAutospacing="1" w:after="100" w:afterAutospacing="1" w:line="240" w:lineRule="auto"/>
        <w:ind w:firstLine="708"/>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все известные сведения о физическом (юридическом) лице, склоняющем к коррупционному правонарушению;</w:t>
      </w:r>
    </w:p>
    <w:p w:rsidR="00B807AD" w:rsidRPr="00B807AD" w:rsidRDefault="00B807AD" w:rsidP="00B807AD">
      <w:pPr>
        <w:spacing w:before="100" w:beforeAutospacing="1" w:after="100" w:afterAutospacing="1" w:line="240" w:lineRule="auto"/>
        <w:ind w:firstLine="708"/>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способ и обстоятельства склонения к коррупционному правонарушению, а также информацию об отказе (согласии) принять предложение лица о совершении коррупционного правонарушения.</w:t>
      </w:r>
    </w:p>
    <w:p w:rsidR="00B807AD" w:rsidRPr="00B807AD" w:rsidRDefault="00B807AD" w:rsidP="00B807AD">
      <w:pPr>
        <w:spacing w:before="100" w:beforeAutospacing="1" w:after="100" w:afterAutospacing="1" w:line="240" w:lineRule="auto"/>
        <w:ind w:firstLine="708"/>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4. Уведомления подлежат обязательной регистрации в специальном журнале, который должен быть прошит и пронумерован, а также заверен печатью ДОУ (приложение N 2). </w:t>
      </w:r>
    </w:p>
    <w:p w:rsidR="00B807AD" w:rsidRPr="00B807AD" w:rsidRDefault="00B807AD" w:rsidP="00B807AD">
      <w:pPr>
        <w:spacing w:before="100" w:beforeAutospacing="1" w:after="100" w:afterAutospacing="1" w:line="240" w:lineRule="auto"/>
        <w:ind w:firstLine="708"/>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xml:space="preserve">5. Ответственный, приняв уведомление, помимо его регистрации в журнале, обязан выдать работнику, направившему уведомление, под роспись талон-уведомление с указанием данных о лице, принявшем уведомление, дате и времени его принятия (приложение N 3). После заполнения корешок талона-уведомления остается у ответственного, а талон-уведомление вручается работнику, </w:t>
      </w:r>
      <w:r w:rsidRPr="00B807AD">
        <w:rPr>
          <w:rFonts w:ascii="Times New Roman" w:eastAsia="Times New Roman" w:hAnsi="Times New Roman" w:cs="Times New Roman"/>
          <w:color w:val="000000"/>
          <w:sz w:val="24"/>
          <w:szCs w:val="24"/>
          <w:lang w:eastAsia="ru-RU"/>
        </w:rPr>
        <w:lastRenderedPageBreak/>
        <w:t>направившему уведомление. В случае если уведомление поступило по почте, талон-уведомление направляется работнику, направившему уведомление, по почте заказным письмом.</w:t>
      </w:r>
    </w:p>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Отказ в регистрации уведомления, а также невыдача талона-уведомления не допускается.</w:t>
      </w:r>
    </w:p>
    <w:p w:rsidR="00B807AD" w:rsidRPr="00B807AD" w:rsidRDefault="00B807AD" w:rsidP="00B807AD">
      <w:pPr>
        <w:spacing w:before="100" w:beforeAutospacing="1" w:after="100" w:afterAutospacing="1" w:line="240" w:lineRule="auto"/>
        <w:ind w:firstLine="708"/>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6. Конфиденциальность полученных сведений обеспечивается заведующим ДОУ.</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 4. Ответственность</w:t>
      </w:r>
    </w:p>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b/>
          <w:bCs/>
          <w:color w:val="000000"/>
          <w:sz w:val="24"/>
          <w:szCs w:val="24"/>
          <w:lang w:eastAsia="ru-RU"/>
        </w:rPr>
        <w:t> </w:t>
      </w:r>
      <w:r w:rsidRPr="00B807AD">
        <w:rPr>
          <w:rFonts w:ascii="Times New Roman" w:eastAsia="Times New Roman" w:hAnsi="Times New Roman" w:cs="Times New Roman"/>
          <w:color w:val="000000"/>
          <w:sz w:val="24"/>
          <w:szCs w:val="24"/>
          <w:lang w:eastAsia="ru-RU"/>
        </w:rPr>
        <w:t>4.1. За неисполнение или ненадлежащее исполнение без уважительных причин Устава и Правил внутреннего трудового распорядка ДОУ, иных локальных нормативных актов, законных распоряжений заведующего ДОУ, функциональных обязанностей, в том числе за неиспользование предоставленных прав, ответственный за реализацию антикоррупционной политики в ДОУ несет дисциплинарную ответственность в порядке, определенном трудовым законодательством.</w:t>
      </w:r>
    </w:p>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4.2 Ответственность за реализацию антикоррупционной политики в ДОУ несет ответственность за совершенные в процессе осуществления своей деятельности правонарушения  (в том числе за причинение материального ущерба ДОУ) в пределах, определяемых действующим административным, трудовым, уголовным и гражданским законодательством РФ.</w:t>
      </w:r>
    </w:p>
    <w:p w:rsidR="00B807AD" w:rsidRPr="00B807AD" w:rsidRDefault="00B807AD" w:rsidP="00B807A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4.3 За виновное причинение образовательному учреждению или участникам образовательного процесса ущерба в связи с исполнением (неисполнением) своих функциональных обязанностей ответственный за реализацию антикоррупционной политики в ДОУ несет материальную ответственность в порядке и пределах, установленных трудовым или гражданским законодательством</w:t>
      </w:r>
    </w:p>
    <w:p w:rsidR="00B807AD" w:rsidRPr="00B807AD" w:rsidRDefault="00B807AD" w:rsidP="00B807AD">
      <w:pPr>
        <w:spacing w:before="100" w:beforeAutospacing="1" w:after="100" w:afterAutospacing="1" w:line="240" w:lineRule="auto"/>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color w:val="000000"/>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5B6B0F" w:rsidRDefault="00B807AD" w:rsidP="005B6B0F">
      <w:pPr>
        <w:tabs>
          <w:tab w:val="left" w:pos="7224"/>
        </w:tabs>
        <w:rPr>
          <w:rFonts w:ascii="Times New Roman" w:hAnsi="Times New Roman" w:cs="Times New Roman"/>
          <w:sz w:val="24"/>
          <w:szCs w:val="24"/>
        </w:rPr>
      </w:pPr>
      <w:r w:rsidRPr="00B807AD">
        <w:rPr>
          <w:rFonts w:ascii="Times New Roman" w:eastAsia="Times New Roman" w:hAnsi="Times New Roman" w:cs="Times New Roman"/>
          <w:sz w:val="24"/>
          <w:szCs w:val="24"/>
          <w:lang w:eastAsia="ru-RU"/>
        </w:rPr>
        <w:t> </w:t>
      </w:r>
      <w:r w:rsidR="005B6B0F">
        <w:rPr>
          <w:rFonts w:ascii="Times New Roman" w:hAnsi="Times New Roman" w:cs="Times New Roman"/>
          <w:sz w:val="24"/>
          <w:szCs w:val="24"/>
        </w:rPr>
        <w:t>Принято                                                                                              УТВЕРЖДАЮ</w:t>
      </w:r>
    </w:p>
    <w:p w:rsidR="005B6B0F" w:rsidRDefault="005B6B0F" w:rsidP="005B6B0F">
      <w:pPr>
        <w:rPr>
          <w:rFonts w:ascii="Times New Roman" w:hAnsi="Times New Roman" w:cs="Times New Roman"/>
          <w:sz w:val="24"/>
          <w:szCs w:val="24"/>
        </w:rPr>
      </w:pPr>
      <w:r>
        <w:rPr>
          <w:rFonts w:ascii="Times New Roman" w:hAnsi="Times New Roman" w:cs="Times New Roman"/>
          <w:sz w:val="24"/>
          <w:szCs w:val="24"/>
        </w:rPr>
        <w:t>Педагогическим советом                                                                    Заведующий МБДОУ</w:t>
      </w:r>
    </w:p>
    <w:p w:rsidR="005B6B0F" w:rsidRDefault="005B6B0F" w:rsidP="005B6B0F">
      <w:pPr>
        <w:rPr>
          <w:rFonts w:ascii="Times New Roman" w:hAnsi="Times New Roman" w:cs="Times New Roman"/>
          <w:sz w:val="24"/>
          <w:szCs w:val="24"/>
        </w:rPr>
      </w:pPr>
      <w:r>
        <w:rPr>
          <w:rFonts w:ascii="Times New Roman" w:hAnsi="Times New Roman" w:cs="Times New Roman"/>
          <w:sz w:val="24"/>
          <w:szCs w:val="24"/>
        </w:rPr>
        <w:t>МБДОУ «Детский сад №36»                                                               «Детский сад №36»</w:t>
      </w:r>
    </w:p>
    <w:p w:rsidR="005B6B0F" w:rsidRDefault="005B6B0F" w:rsidP="005B6B0F">
      <w:pPr>
        <w:rPr>
          <w:rFonts w:ascii="Times New Roman" w:hAnsi="Times New Roman" w:cs="Times New Roman"/>
          <w:sz w:val="24"/>
          <w:szCs w:val="24"/>
        </w:rPr>
      </w:pPr>
      <w:r>
        <w:rPr>
          <w:rFonts w:ascii="Times New Roman" w:hAnsi="Times New Roman" w:cs="Times New Roman"/>
          <w:sz w:val="24"/>
          <w:szCs w:val="24"/>
        </w:rPr>
        <w:t>Протокол № 1 от 15.09.2014г.                                                  ___________ Захарова Т. М.</w:t>
      </w:r>
    </w:p>
    <w:p w:rsidR="005B6B0F" w:rsidRDefault="005B6B0F" w:rsidP="005B6B0F">
      <w:pPr>
        <w:rPr>
          <w:rFonts w:ascii="Times New Roman" w:hAnsi="Times New Roman" w:cs="Times New Roman"/>
          <w:sz w:val="24"/>
          <w:szCs w:val="24"/>
        </w:rPr>
      </w:pPr>
      <w:r>
        <w:rPr>
          <w:rFonts w:ascii="Times New Roman" w:hAnsi="Times New Roman" w:cs="Times New Roman"/>
          <w:sz w:val="24"/>
          <w:szCs w:val="24"/>
        </w:rPr>
        <w:t xml:space="preserve">                                                                                                         приказ №____от___________</w:t>
      </w:r>
    </w:p>
    <w:p w:rsidR="005B6B0F" w:rsidRDefault="005B6B0F" w:rsidP="005B6B0F">
      <w:pPr>
        <w:rPr>
          <w:rFonts w:ascii="Times New Roman" w:hAnsi="Times New Roman" w:cs="Times New Roman"/>
          <w:sz w:val="24"/>
          <w:szCs w:val="24"/>
        </w:rPr>
      </w:pPr>
    </w:p>
    <w:p w:rsidR="005B6B0F" w:rsidRDefault="005B6B0F" w:rsidP="005B6B0F">
      <w:pPr>
        <w:rPr>
          <w:rFonts w:ascii="Times New Roman" w:hAnsi="Times New Roman" w:cs="Times New Roman"/>
          <w:sz w:val="24"/>
          <w:szCs w:val="24"/>
        </w:rPr>
      </w:pPr>
    </w:p>
    <w:p w:rsidR="005B6B0F" w:rsidRDefault="00D85C35" w:rsidP="00D85C35">
      <w:pPr>
        <w:jc w:val="center"/>
        <w:rPr>
          <w:rFonts w:ascii="Times New Roman" w:hAnsi="Times New Roman" w:cs="Times New Roman"/>
          <w:b/>
          <w:i/>
          <w:sz w:val="28"/>
          <w:szCs w:val="28"/>
        </w:rPr>
      </w:pPr>
      <w:r>
        <w:rPr>
          <w:rFonts w:ascii="Times New Roman" w:hAnsi="Times New Roman" w:cs="Times New Roman"/>
          <w:b/>
          <w:i/>
          <w:sz w:val="28"/>
          <w:szCs w:val="28"/>
        </w:rPr>
        <w:t xml:space="preserve">Положение о   </w:t>
      </w:r>
      <w:r w:rsidR="005B6B0F">
        <w:rPr>
          <w:rFonts w:ascii="Times New Roman" w:hAnsi="Times New Roman" w:cs="Times New Roman"/>
          <w:b/>
          <w:i/>
          <w:sz w:val="28"/>
          <w:szCs w:val="28"/>
        </w:rPr>
        <w:t>профессиональной этики педагогических работников</w:t>
      </w:r>
    </w:p>
    <w:p w:rsidR="005B6B0F" w:rsidRDefault="005B6B0F" w:rsidP="005B6B0F">
      <w:pPr>
        <w:jc w:val="center"/>
        <w:rPr>
          <w:rFonts w:ascii="Times New Roman" w:hAnsi="Times New Roman" w:cs="Times New Roman"/>
          <w:b/>
          <w:i/>
          <w:sz w:val="28"/>
          <w:szCs w:val="28"/>
        </w:rPr>
      </w:pPr>
      <w:r>
        <w:rPr>
          <w:rFonts w:ascii="Times New Roman" w:hAnsi="Times New Roman" w:cs="Times New Roman"/>
          <w:b/>
          <w:i/>
          <w:sz w:val="28"/>
          <w:szCs w:val="28"/>
        </w:rPr>
        <w:t>муниципального бюджетного дошкольного образовательного учреждения</w:t>
      </w:r>
    </w:p>
    <w:p w:rsidR="005B6B0F" w:rsidRDefault="005B6B0F" w:rsidP="005B6B0F">
      <w:pPr>
        <w:jc w:val="center"/>
        <w:rPr>
          <w:rFonts w:ascii="Times New Roman" w:hAnsi="Times New Roman" w:cs="Times New Roman"/>
          <w:b/>
          <w:i/>
          <w:sz w:val="28"/>
          <w:szCs w:val="28"/>
        </w:rPr>
      </w:pPr>
      <w:r>
        <w:rPr>
          <w:rFonts w:ascii="Times New Roman" w:hAnsi="Times New Roman" w:cs="Times New Roman"/>
          <w:b/>
          <w:i/>
          <w:sz w:val="28"/>
          <w:szCs w:val="28"/>
        </w:rPr>
        <w:t>«Детский сад №36»</w:t>
      </w:r>
    </w:p>
    <w:p w:rsidR="005B6B0F" w:rsidRDefault="005B6B0F" w:rsidP="005B6B0F">
      <w:pPr>
        <w:jc w:val="center"/>
        <w:rPr>
          <w:rFonts w:ascii="Times New Roman" w:hAnsi="Times New Roman" w:cs="Times New Roman"/>
          <w:sz w:val="24"/>
          <w:szCs w:val="24"/>
        </w:rPr>
      </w:pPr>
    </w:p>
    <w:p w:rsidR="005B6B0F" w:rsidRDefault="005B6B0F" w:rsidP="005B6B0F">
      <w:pPr>
        <w:pStyle w:val="a8"/>
        <w:numPr>
          <w:ilvl w:val="0"/>
          <w:numId w:val="5"/>
        </w:numPr>
        <w:spacing w:after="200" w:line="276" w:lineRule="auto"/>
        <w:rPr>
          <w:rFonts w:ascii="Times New Roman" w:hAnsi="Times New Roman" w:cs="Times New Roman"/>
          <w:b/>
          <w:sz w:val="24"/>
          <w:szCs w:val="24"/>
        </w:rPr>
      </w:pPr>
      <w:r>
        <w:rPr>
          <w:rFonts w:ascii="Times New Roman" w:hAnsi="Times New Roman" w:cs="Times New Roman"/>
          <w:b/>
          <w:sz w:val="24"/>
          <w:szCs w:val="24"/>
        </w:rPr>
        <w:t>Общие положения</w:t>
      </w:r>
    </w:p>
    <w:p w:rsidR="005B6B0F" w:rsidRDefault="005B6B0F" w:rsidP="005B6B0F">
      <w:pPr>
        <w:pStyle w:val="a8"/>
        <w:ind w:left="3768"/>
        <w:jc w:val="both"/>
        <w:rPr>
          <w:rFonts w:ascii="Times New Roman" w:hAnsi="Times New Roman" w:cs="Times New Roman"/>
          <w:b/>
          <w:sz w:val="24"/>
          <w:szCs w:val="24"/>
        </w:rPr>
      </w:pP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1.1. Кодекс профессиональной этики педагогических работников муниципального бюджетного дошкольного образовательного учреждения «Детский сад № 36» (далее -Кодекс) разработан на основании: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Конституции РФ;</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Федерального закона от 29.12.2012 № 273-Ф3 «Об образовании в РФ»;</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Указа Президента РФ от 7 мая 2012г. № 597 «О мероприятиях по реализации государственной социальной политики»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Письма Министерства образования и науки от 6 февраля 2014г. № 09-148 «О направлении материалов Рекомендации по организации мероприятий, направленных на разработку, принятие и применение Кодекса профессиональной этики педагогическим сообществом»; Модельный кодекс профессиональной этики педагогических работников организаций, осуществляющих образовательную деятельность</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Методических рекомендаций разработанных во исполнение подпункта «б» пункта 25 Указа Президента Российской Федерации от 2 апреля 2013 г. № 309 «О мерах по реализации отдельных положений Федерального закона «О противодействии коррупции» и в соответствии со статьей 13.3 Федерального закона от 25 декабря 2008 г. № 273-ФЗ «О противодействии коррупции».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иных нормативных правовых актов РФ.</w:t>
      </w:r>
    </w:p>
    <w:p w:rsidR="005B6B0F" w:rsidRDefault="005B6B0F" w:rsidP="005B6B0F">
      <w:pPr>
        <w:rPr>
          <w:rFonts w:ascii="Times New Roman" w:hAnsi="Times New Roman" w:cs="Times New Roman"/>
          <w:sz w:val="24"/>
          <w:szCs w:val="24"/>
        </w:rPr>
      </w:pPr>
      <w:r>
        <w:rPr>
          <w:rFonts w:ascii="Times New Roman" w:hAnsi="Times New Roman" w:cs="Times New Roman"/>
          <w:sz w:val="24"/>
          <w:szCs w:val="24"/>
        </w:rPr>
        <w:t>1.2.  Кодекс представляет собой свод общих принципов профессиональной этики и основных правил поведения, которым рекомендуется руководствоваться педагогическим работникам МБДОУ «Детский сад№36» (далее - педагогические работники), независимо от занимаемой ими должности, наличия наград и поощрений, стажа педагогической работы, квалификационной категории.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1.3. Кодекс профессиональной этики педагогических работников муниципального бюджетного дошкольного образовательного учреждения «Детский сад №36» (далее - МБДОУ «Детский сад№36») разработан с целью:</w:t>
      </w:r>
    </w:p>
    <w:p w:rsidR="005B6B0F" w:rsidRDefault="005B6B0F" w:rsidP="005B6B0F">
      <w:pPr>
        <w:pStyle w:val="a8"/>
        <w:numPr>
          <w:ilvl w:val="0"/>
          <w:numId w:val="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Установления этических норм и правил поведения педагогических работников для выполнения ими своей профессиональной деятельности;</w:t>
      </w:r>
    </w:p>
    <w:p w:rsidR="005B6B0F" w:rsidRDefault="005B6B0F" w:rsidP="005B6B0F">
      <w:pPr>
        <w:pStyle w:val="a8"/>
        <w:numPr>
          <w:ilvl w:val="0"/>
          <w:numId w:val="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установления единых требований к педагогическим работникам МБДОУ «Детский сад№36», направленных на создание комфортных условий для воспитанников, педагогических работников и родителей (законных представителей)</w:t>
      </w:r>
    </w:p>
    <w:p w:rsidR="005B6B0F" w:rsidRDefault="005B6B0F" w:rsidP="005B6B0F">
      <w:pPr>
        <w:pStyle w:val="a8"/>
        <w:numPr>
          <w:ilvl w:val="0"/>
          <w:numId w:val="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Содействия укреплению авторитета педагогических работников и создания в общественном сознании положительного имиджа педагогического работника</w:t>
      </w:r>
    </w:p>
    <w:p w:rsidR="005B6B0F" w:rsidRDefault="005B6B0F" w:rsidP="005B6B0F">
      <w:pPr>
        <w:pStyle w:val="a8"/>
        <w:numPr>
          <w:ilvl w:val="0"/>
          <w:numId w:val="6"/>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Повышения эффективности выполнения педагогическими работниками своих должностных обязанностей.</w:t>
      </w:r>
    </w:p>
    <w:p w:rsidR="005B6B0F" w:rsidRDefault="005B6B0F" w:rsidP="005B6B0F">
      <w:pPr>
        <w:rPr>
          <w:rFonts w:ascii="Times New Roman" w:hAnsi="Times New Roman" w:cs="Times New Roman"/>
          <w:sz w:val="24"/>
          <w:szCs w:val="24"/>
        </w:rPr>
      </w:pPr>
      <w:r>
        <w:rPr>
          <w:rFonts w:ascii="Times New Roman" w:hAnsi="Times New Roman" w:cs="Times New Roman"/>
          <w:sz w:val="24"/>
          <w:szCs w:val="24"/>
        </w:rPr>
        <w:t>1.4.  Кодекс служит основой для формирования:</w:t>
      </w:r>
    </w:p>
    <w:p w:rsidR="005B6B0F" w:rsidRDefault="005B6B0F" w:rsidP="005B6B0F">
      <w:pPr>
        <w:pStyle w:val="a8"/>
        <w:numPr>
          <w:ilvl w:val="0"/>
          <w:numId w:val="7"/>
        </w:numPr>
        <w:spacing w:after="200" w:line="276" w:lineRule="auto"/>
        <w:rPr>
          <w:rFonts w:ascii="Times New Roman" w:hAnsi="Times New Roman" w:cs="Times New Roman"/>
          <w:sz w:val="24"/>
          <w:szCs w:val="24"/>
        </w:rPr>
      </w:pPr>
      <w:r>
        <w:rPr>
          <w:rFonts w:ascii="Times New Roman" w:hAnsi="Times New Roman" w:cs="Times New Roman"/>
          <w:sz w:val="24"/>
          <w:szCs w:val="24"/>
        </w:rPr>
        <w:t>взаимоотношений в системе образования, основанных на нормах морали;</w:t>
      </w:r>
    </w:p>
    <w:p w:rsidR="005B6B0F" w:rsidRDefault="005B6B0F" w:rsidP="005B6B0F">
      <w:pPr>
        <w:pStyle w:val="a8"/>
        <w:numPr>
          <w:ilvl w:val="0"/>
          <w:numId w:val="7"/>
        </w:numPr>
        <w:spacing w:after="200" w:line="276" w:lineRule="auto"/>
        <w:rPr>
          <w:rFonts w:ascii="Times New Roman" w:hAnsi="Times New Roman" w:cs="Times New Roman"/>
          <w:sz w:val="24"/>
          <w:szCs w:val="24"/>
        </w:rPr>
      </w:pPr>
      <w:r>
        <w:rPr>
          <w:rFonts w:ascii="Times New Roman" w:hAnsi="Times New Roman" w:cs="Times New Roman"/>
          <w:sz w:val="24"/>
          <w:szCs w:val="24"/>
        </w:rPr>
        <w:t>уважительном отношении к педагогической деятельности в общественном сознании;</w:t>
      </w:r>
    </w:p>
    <w:p w:rsidR="005B6B0F" w:rsidRDefault="005B6B0F" w:rsidP="005B6B0F">
      <w:pPr>
        <w:pStyle w:val="a8"/>
        <w:numPr>
          <w:ilvl w:val="0"/>
          <w:numId w:val="7"/>
        </w:numPr>
        <w:spacing w:after="200" w:line="276" w:lineRule="auto"/>
        <w:rPr>
          <w:rFonts w:ascii="Times New Roman" w:hAnsi="Times New Roman" w:cs="Times New Roman"/>
          <w:sz w:val="24"/>
          <w:szCs w:val="24"/>
        </w:rPr>
      </w:pPr>
      <w:r>
        <w:rPr>
          <w:rFonts w:ascii="Times New Roman" w:hAnsi="Times New Roman" w:cs="Times New Roman"/>
          <w:sz w:val="24"/>
          <w:szCs w:val="24"/>
        </w:rPr>
        <w:t>самоконтроле педагогических работников.</w:t>
      </w:r>
    </w:p>
    <w:p w:rsidR="005B6B0F" w:rsidRDefault="005B6B0F" w:rsidP="005B6B0F">
      <w:pPr>
        <w:rPr>
          <w:rFonts w:ascii="Times New Roman" w:hAnsi="Times New Roman" w:cs="Times New Roman"/>
          <w:sz w:val="24"/>
          <w:szCs w:val="24"/>
        </w:rPr>
      </w:pPr>
      <w:r>
        <w:rPr>
          <w:rFonts w:ascii="Times New Roman" w:hAnsi="Times New Roman" w:cs="Times New Roman"/>
          <w:sz w:val="24"/>
          <w:szCs w:val="24"/>
        </w:rPr>
        <w:lastRenderedPageBreak/>
        <w:t>1.5. С целью ознакомления с Кодексом педагогических работников МБДОУ «Детский сад№36», родителей (законных представителей), общественности Кодекс должен быть размещен на официальном сайте МБДОУ «Детский сад№36»</w:t>
      </w:r>
    </w:p>
    <w:p w:rsidR="005B6B0F" w:rsidRDefault="005B6B0F" w:rsidP="005B6B0F">
      <w:pPr>
        <w:rPr>
          <w:rFonts w:ascii="Times New Roman" w:hAnsi="Times New Roman" w:cs="Times New Roman"/>
          <w:sz w:val="24"/>
          <w:szCs w:val="24"/>
        </w:rPr>
      </w:pPr>
      <w:r>
        <w:rPr>
          <w:rFonts w:ascii="Times New Roman" w:hAnsi="Times New Roman" w:cs="Times New Roman"/>
          <w:sz w:val="24"/>
          <w:szCs w:val="24"/>
        </w:rPr>
        <w:t>1.6. Знание и соблюдение норм настоящего Кодекса является нравственным долгом каждого педагогического работника МБДОУ «Детский сад№36» и  обязательным критерием оценки качества его профессиональной деятельности.</w:t>
      </w:r>
    </w:p>
    <w:p w:rsidR="005B6B0F" w:rsidRDefault="005B6B0F" w:rsidP="005B6B0F">
      <w:pPr>
        <w:rPr>
          <w:rFonts w:ascii="Times New Roman" w:hAnsi="Times New Roman" w:cs="Times New Roman"/>
          <w:sz w:val="24"/>
          <w:szCs w:val="24"/>
        </w:rPr>
      </w:pPr>
      <w:r>
        <w:rPr>
          <w:rFonts w:ascii="Times New Roman" w:hAnsi="Times New Roman" w:cs="Times New Roman"/>
          <w:sz w:val="24"/>
          <w:szCs w:val="24"/>
        </w:rPr>
        <w:t>1.7. Педагогический работник, осуществляющий педагогическую деятельность или поступающий на работу в МБДОУ «Детский сад№36», вправе, изучив Кодекс, принять для себя его нормы или отказаться от педагогической деятельности.</w:t>
      </w:r>
    </w:p>
    <w:p w:rsidR="005B6B0F" w:rsidRDefault="005B6B0F" w:rsidP="005B6B0F">
      <w:pPr>
        <w:jc w:val="center"/>
        <w:rPr>
          <w:rFonts w:ascii="Times New Roman" w:hAnsi="Times New Roman" w:cs="Times New Roman"/>
          <w:b/>
          <w:sz w:val="24"/>
          <w:szCs w:val="24"/>
        </w:rPr>
      </w:pPr>
      <w:r>
        <w:rPr>
          <w:rFonts w:ascii="Times New Roman" w:hAnsi="Times New Roman" w:cs="Times New Roman"/>
          <w:b/>
          <w:sz w:val="24"/>
          <w:szCs w:val="24"/>
        </w:rPr>
        <w:t>2. Этические правила поведения  педагогических работников                                                            при выполнении ими должностных обязанностей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2.1. Педагогические работники при любых обстоятельствах должны сохранять честь и достоинство, присуще их деятельность.</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2.2. При выполнении должностных обязанностей педагогическим работникам следует исходить из конституционного положения о том, что человек, его права и свободы являются высшей ценностью, и каждый гражданин имеет право на неприкосновенность частной жизни, личную и семейную тайну, защиту чести, достоинства, своего доброго имени.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2.3. Педагогические работники, сознавая ответственность перед государством, обществом и гражданами, призваны:</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осуществлять свою деятельность на высоком профессиональном уровне;</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соблюдать правовые, нравственные и этические нормы;</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уважать честь и достоинство обучающихся и других участников образовательных отношений;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развивать у обучающихся познавательную активность ,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применять педагогически обоснованные и обеспечивающие высокое качество образования формы, методы обучения и воспитания;</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учитывать особенности психофизического развития обучающихся и состояния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исключить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проявлять внимательность, корректность к воспитанникам, их родителям (законным представителям) и коллегам;</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проявлять  терпимость и уважение к традициям народов России и других государств, учитывать культурные и другие особенности различных этнических, социальных групп и конфессий, способствовать межнациональному и межконфессиональному согласию воспитанников;</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 xml:space="preserve">воздерживаться от поведения, которое могло бы вызвать сомнение в добросовестном исполнении педагогическим работником должностных обязанностей, а также избегать конфликтных ситуаций, способных нанести ущерб его репутации или авторитету МБДОУ «Детский сад№36» </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lastRenderedPageBreak/>
        <w:t>педагогическим работникам следует быть образцом профессионализма, безупречной репутации, способствовать формированию благоприятного морально-психологического климата для эффективной работы.</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 xml:space="preserve">2.4. Педагогическим работникам следует принимать меры по недопущению </w:t>
      </w:r>
      <w:proofErr w:type="spellStart"/>
      <w:r>
        <w:rPr>
          <w:rFonts w:ascii="Times New Roman" w:hAnsi="Times New Roman" w:cs="Times New Roman"/>
          <w:sz w:val="24"/>
          <w:szCs w:val="24"/>
        </w:rPr>
        <w:t>коррупционно</w:t>
      </w:r>
      <w:proofErr w:type="spellEnd"/>
      <w:r>
        <w:rPr>
          <w:rFonts w:ascii="Times New Roman" w:hAnsi="Times New Roman" w:cs="Times New Roman"/>
          <w:sz w:val="24"/>
          <w:szCs w:val="24"/>
        </w:rPr>
        <w:t xml:space="preserve"> опасного поведения педагогических работников, своим личным поведением подавать пример честности, беспристрастности и справедливости.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2.5. При выполнении должностных обязанностей педагогический работник не допускает:</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любого вида высказываний и действий дискриминационного характера пот признакам пола, возраста, расы, национальности, гражданства, языка, социального, имущественного или семейного положения, политических или религиозных предпочтений;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проявления лести, лицемерия, назойливости, лжи и лукавства;</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угроз, оскорбительных выражений или реплик, действий, препятствующих нормальному общению или провоцирующих противоправное поведение;</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поспешности в принятии решений, пренебрежение правовыми и (или) моральными нормами, использования средств, не соответствующих требованиям закона, нравственным принципам и нормам.</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грубости, проявлений пренебрежительного тона, заносчивости, предвзятых замечаний, предъявления неправомерных, незаслуженных обвинений;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2.6.  Педагогическим работникам следует проявлять корректность, выдержку, такт и внимательность в обращении с участниками образовательных отношений, уважать их честь и достоинство, быть доступным для общения, открытым и доброжелательным.</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2.7. Педагогические работники в процессе взаимодействия с родителями (законными представителями) воспитанников должны:</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помнить, что большинство обратившихся родителей (законных представителей) воспитанников, как правило, столкнулись с какими-либо трудностями, проблемами. От того, как их встретит и выслушает педагогический работник, какую окажут помощь, зависят их настроение и их мнение о педагогических работниках и работе МБДОУ «Детский сад№36» в целом;</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начинать общение с приветствия;</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проявлять внимательность, тактичность, доброжелательность, желание помочь;</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выслушивать объяснения или вопросы внимательно, не перебивая, говорящего, проявляя доброжелательность и уважение к собеседнику;</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относиться почтительно к людям преклонного возраста, ветеранам, инвалидам, оказывать им необходимую помощь;</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высказываться в корректной и убедительной форме; если потребуется, спокойно повторить и разъяснить  смысл сказанного;</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выслушать обращение и уяснить суть изложенной проблемы, при необходимости в корректной форме задать уточняющие вопросы;</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разъяснить при необходимости требования действующего законодательства и локальных актов по обсуждаемому вопросу;</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lastRenderedPageBreak/>
        <w:t>принять решение по существу обращения (при недостатке полномочий сообщить координаты полномочного лица).</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2.8.  Педагогический работник не должен отождествлять личность обучающегося с личностью и поведением его родителей (законных представителей)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2.9. Педагогический работник не должен отождествлять личность воспитанника с его успехами (или неуспехами) в освоении образовательной программы МБДОУ «Детский сад №36», творческими или спортивными достижениями.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2.10. Педагогический работник прилагает все усилия для защиты прав и законных интересов воспитанников, обязан защищать их от физического и (или) психологического насилия; принимает всевозможные меры, чтобы уберечь их от сексуального домогательства и (или) насилия;</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2.11. Педагогический работник обещает воспитаннику что-либо только тогда, когда уверен, что может это выполнить.</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2.12. Педагогический работник должен помнить, что по его поведению родители (законные представители) и общество судят о МБДОУ «Детский сад №36» в целом.</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2.13. Педагогическим работникам рекомендуется соблюдать культуру речи, не допускать использования в присутствии участников образовательных отношений грубости, оскорбительных выражений или реплик.</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2.14. Внешний вид педагогического работника при выполнении им должностных обязанностей должен способствовать уважительному отношению к педагогическим работникам МБДОУ «Детский сад №36», соответствовать общепринятому деловому стилю, который отличает официальность, сдержанность, аккуратность.</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2.15. Педагогический работник служит для обучающегося образцом тактичного поведения, умения общаться, уважение к собеседнику, уважение в споре, справедливого, ровного и равного отношения ко всем обучающимся.</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2.16. В процессе своей профессиональной деятельности педагогические работники обязаны воздерживаться от:</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поведение, которое могло бы вызвать сомнение в добросовестном исполнении педагогическим работником своих должностных обязанностей, а также конфликтных ситуаций, которые могли бы нанести ущерб их репутации или авторитету МБДОУ «Детский сад №36»;</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пренебрежительных отзывов о деятельности МБДОУ «Детский сад №36» или проведения необоснованных сравнений его с другими дошкольными образовательными учреждениями;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преувеличения своей значимости и профессиональных возможностей;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2.17. Педагогическому работнику запрещается:</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передавать персональные данные о воспитаннике и его родителях (законных представителях) третьей стороне без письменного разрешения родителей (законных представителей);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разглашать сведения личной жизни воспитанника и его семьи;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унижать в любой форме на Собрании родителей, в индивидуальных беседах воспитанников, которые имеют какие-либо речевые нарушения, проблемы в психическом или физическом развитии;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использовать выражения, осуждающие поведение родителей (законных представителей);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lastRenderedPageBreak/>
        <w:t>выносить на обсуждение родителей конфиденциальную информацию с заседаний Педагогического совета, Общего собрания работников МБДОУ «Детский сад №36», приказов, распоряжений администрации МБДОУ «Детский сад №36» и т.п.;</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обсуждать с родителями (законными представителями) выступление своих коллег;</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манипулировать воспитанниками, использовать их для достижения собственных целей;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повышать голос, кричать на воспитанников, родителей (законных представителей), работников МБДОУ «Детский сад №36»;</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терять терпение и самообладание в любых ситуациях;</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нарушать требования Устава, иных локальных нормативных актов МБДОУ «Детский сад №36», образовательной программы МБДОУ «Детский сад №36»;</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допускать в общении с коллегами, родителями (законными представителями) и воспитанниками ненормативную лексику, грубые оскорбительные выражения и жесты;</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курить в помещении и на территории МБДОУ «Детский сад №36»;</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собирать с родителей (законных представителей) денежные средства на совершенствование образовательного процесса, материально-технической базы и каких-либо других мероприятий;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оценивать или сравнивать материальное положение семей воспитанников;</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сравнивать личностные качества воспитанников;</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допускать оскорбления воспитанниками друг друга в своем присутствии;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допускать  выражения,  оскорбляющие человеческое достоинство воспитанников;</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допускать в любой форме оскорбления, относящиеся к национальной или религиозной принадлежности воспитанника;</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применять по отношению к воспитаннику меры физического или психологического насилия над личностью;</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провоцировать к созданию ситуаций, приводящих к конфликту интересов педагогического работника МБДОУ «Детский сад №36»;</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 xml:space="preserve">посягать на личную собственность </w:t>
      </w:r>
      <w:proofErr w:type="spellStart"/>
      <w:r>
        <w:rPr>
          <w:rFonts w:ascii="Times New Roman" w:hAnsi="Times New Roman" w:cs="Times New Roman"/>
          <w:sz w:val="24"/>
          <w:szCs w:val="24"/>
        </w:rPr>
        <w:t>воспитаннков</w:t>
      </w:r>
      <w:proofErr w:type="spellEnd"/>
      <w:r>
        <w:rPr>
          <w:rFonts w:ascii="Times New Roman" w:hAnsi="Times New Roman" w:cs="Times New Roman"/>
          <w:sz w:val="24"/>
          <w:szCs w:val="24"/>
        </w:rPr>
        <w:t>;</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пропагандировать собственные политические или религиозные убеждения, проводить политическую или иную агитацию;</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иметь внешний вид, демонстрирующий его религиозные, политические или иные предпочтения, носить политическую или  иную символику и атрибуты;</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произносить  антипедагогические слова: «я не буду работать с этой группой», «я не хочу, чтобы этот ребенок был в моей группе», «я не хочу общаться с этим родителем»: жизненный и педагогический  опыт, квалификация и профессиональная этика обязывают нас работать с любыми детьми и общаться с их родителями (законными представителями).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пользоваться мобильным телефоном во время проведения непосредственно образовательной деятельности, режимных моментов и любых официальных мероприятий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lastRenderedPageBreak/>
        <w:t>2.18. Педагогическим работникам рекомендуется не принимать на свой счет обидных и несправедливых замечаний, неуместных острот, насмешек, не допускать втягивание в конфликтную ситуацию или скандал. В случае конфликтного поведения со стороны родителя (законного представителя) воспитанника необходимо применять меры для того, чтобы снять эмоциональное напряжение, а затем спокойно разъяснить ему порядок разрешения  вопроса.</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2.19. В процессе взаимодействия с коллегами педагогические работники обязаны воздерживаться от:</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пренебрежительных отзывов о работе других педагогических работников или проведения необоснованного сравнения их работы со своей;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предвзятого и необъективного отношения к коллегам;</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обсуждение их недостатков и личной жизни;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2.20. Педагогические работники выполняют разумные указания администрации МБДОУ «Детский сад №36» и имеют право подвергнуть их сомнению в порядке, установленном действующим законодательством.</w:t>
      </w:r>
    </w:p>
    <w:p w:rsidR="005B6B0F" w:rsidRDefault="005B6B0F" w:rsidP="005B6B0F">
      <w:pPr>
        <w:jc w:val="center"/>
        <w:rPr>
          <w:rFonts w:ascii="Times New Roman" w:hAnsi="Times New Roman" w:cs="Times New Roman"/>
          <w:b/>
          <w:sz w:val="24"/>
          <w:szCs w:val="24"/>
        </w:rPr>
      </w:pPr>
      <w:r>
        <w:rPr>
          <w:rFonts w:ascii="Times New Roman" w:hAnsi="Times New Roman" w:cs="Times New Roman"/>
          <w:b/>
          <w:sz w:val="24"/>
          <w:szCs w:val="24"/>
        </w:rPr>
        <w:t>3. Этические правила поведения  при выполнении администрации МБДОУ       «Детский сад №36» должностных обязанностей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3.1.  Администрация МБДОУ «Детский сад №36» (далее - администрация) должна быть для педагогических работников образцом профессионализма и безупречной репутации, способствовать формированию в МБДОУ «Детский сад №36» благоприятного для эффективной работы морально-психологического климата.</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3.2. Администрация должна:</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делать все возможное для полного раскрытия способностей и умений каждого педагогического работника.</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ограждать педагогических работников от излишнего или неоправданного вмешательства в вопросы, которые по своему характеру входят в круг их профессиональных  обязанностей, со стороны родителей  (законных представителей) воспитанников;</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формировать установки на сознательное соблюдение норм Кодекса;</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быть примером неукоснительного соблюдения принципов и норм Кодекса;</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помогать педагогическим работникам словом и делом, оказывать морально-психологическую поддержку, вникать в запросы и нужды;</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регулировать взаимоотношения в коллективе на основе принципов и норм профессиональной этики;</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пресекать интриги, слухи, сплетни, проявления нечестности, подлости, лицемерия в коллективе;</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обеспечивать рассмотрение  без промедления фактов нарушения норм профессиональной этики и принятие по ним объективных решений;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способствовать максимальной открытости и прозрачности деятельности МБДОУ «Детский сад №36» с тем, чтобы не допустить возникновения ситуации, когда из-за недостатка необходимой информации в обществе или у отдельных граждан появляются сомнения в законности действий педагогических работников;</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3.3. Администрация не имеет морального права:</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lastRenderedPageBreak/>
        <w:t>перекладывать свою ответственность на подчиненных;</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использовать служебное положение в личных интересах;</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проявлять формализм, высокомерие, грубость;</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создавать условия для доносительства в коллективе работников;</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обсуждать с подчиненными действия вышестоящих руководителей;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предоставлять покровительство, возможность карьерного роста по признакам родства, землячества, религиозной, кастовой, родовой принадлежности, личной преданности, приятельских отношений;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демонстративно приближать к себе кого-либо из работников,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умышленно использовать свои должностные полномочия и преимущества вопреки интересам долга, исходя из корыстной личной заинтересованности.</w:t>
      </w:r>
    </w:p>
    <w:p w:rsidR="005B6B0F" w:rsidRDefault="005B6B0F" w:rsidP="005B6B0F">
      <w:pPr>
        <w:jc w:val="center"/>
        <w:rPr>
          <w:rFonts w:ascii="Times New Roman" w:hAnsi="Times New Roman" w:cs="Times New Roman"/>
          <w:b/>
          <w:sz w:val="24"/>
          <w:szCs w:val="24"/>
        </w:rPr>
      </w:pPr>
      <w:r>
        <w:rPr>
          <w:rFonts w:ascii="Times New Roman" w:hAnsi="Times New Roman" w:cs="Times New Roman"/>
          <w:b/>
          <w:sz w:val="24"/>
          <w:szCs w:val="24"/>
        </w:rPr>
        <w:t>4. Ответственность за нарушение положений Кодекса</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4.1. Нарушение педагогическим работником положений настоящего Кодекса рассматривается на заседаниях Педагогического совета и (или) Комиссии по урегулированию споров между участниками образовательных отношений.</w:t>
      </w:r>
    </w:p>
    <w:p w:rsidR="005B6B0F" w:rsidRDefault="005B6B0F" w:rsidP="005B6B0F">
      <w:pPr>
        <w:jc w:val="both"/>
        <w:rPr>
          <w:rFonts w:ascii="Times New Roman" w:hAnsi="Times New Roman" w:cs="Times New Roman"/>
          <w:sz w:val="24"/>
          <w:szCs w:val="24"/>
        </w:rPr>
      </w:pPr>
      <w:r>
        <w:rPr>
          <w:rFonts w:ascii="Times New Roman" w:hAnsi="Times New Roman" w:cs="Times New Roman"/>
          <w:sz w:val="24"/>
          <w:szCs w:val="24"/>
        </w:rPr>
        <w:t>4.2.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 при применении дисциплинарных взысканий в случае совершения работником, выполняющим воспитательные функции, аморального проступка, несовместимого с продолжением данной работы, а также при поощрении работников, добросовестно исполняющих должностные обязанности.</w:t>
      </w:r>
    </w:p>
    <w:p w:rsidR="005B6B0F" w:rsidRDefault="005B6B0F" w:rsidP="005B6B0F">
      <w:pPr>
        <w:jc w:val="center"/>
        <w:rPr>
          <w:rFonts w:ascii="Times New Roman" w:hAnsi="Times New Roman" w:cs="Times New Roman"/>
          <w:b/>
          <w:sz w:val="24"/>
          <w:szCs w:val="24"/>
        </w:rPr>
      </w:pPr>
    </w:p>
    <w:p w:rsidR="00543F4D" w:rsidRDefault="00543F4D" w:rsidP="00543F4D">
      <w:pPr>
        <w:pStyle w:val="a3"/>
        <w:jc w:val="right"/>
      </w:pPr>
      <w:r>
        <w:rPr>
          <w:rStyle w:val="a6"/>
        </w:rPr>
        <w:t xml:space="preserve">Приложение </w:t>
      </w:r>
    </w:p>
    <w:p w:rsidR="00543F4D" w:rsidRDefault="00543F4D" w:rsidP="00543F4D">
      <w:pPr>
        <w:pStyle w:val="a3"/>
        <w:jc w:val="right"/>
      </w:pPr>
      <w:r>
        <w:rPr>
          <w:rStyle w:val="a6"/>
        </w:rPr>
        <w:t>к Антикоррупционной политике в МБДОУ №Детский сад № 36»</w:t>
      </w:r>
    </w:p>
    <w:p w:rsidR="00543F4D" w:rsidRDefault="00543F4D" w:rsidP="00543F4D">
      <w:pPr>
        <w:pStyle w:val="a3"/>
        <w:jc w:val="center"/>
      </w:pPr>
      <w:r>
        <w:t> </w:t>
      </w:r>
    </w:p>
    <w:p w:rsidR="00543F4D" w:rsidRDefault="00543F4D" w:rsidP="00543F4D">
      <w:pPr>
        <w:pStyle w:val="a3"/>
        <w:jc w:val="center"/>
      </w:pPr>
      <w:r>
        <w:t>СБОРНИК</w:t>
      </w:r>
    </w:p>
    <w:p w:rsidR="00543F4D" w:rsidRDefault="00543F4D" w:rsidP="00543F4D">
      <w:pPr>
        <w:pStyle w:val="a3"/>
        <w:jc w:val="center"/>
      </w:pPr>
      <w:r>
        <w:t>ПОЛОЖЕНИЙ НОРМАТИВНЫХ ПРАВОВЫХ АКТОВ,</w:t>
      </w:r>
    </w:p>
    <w:p w:rsidR="00543F4D" w:rsidRDefault="00543F4D" w:rsidP="00543F4D">
      <w:pPr>
        <w:pStyle w:val="a3"/>
        <w:jc w:val="center"/>
      </w:pPr>
      <w:r>
        <w:t>УСТАНАВЛИВАЮЩИХ МЕРЫ ОТВЕТСТВЕННОСТИ ЗА СОВЕРШЕНИЕ КОРРУПЦИОННЫХ ПРАВОНАРУШЕНИЙ</w:t>
      </w:r>
    </w:p>
    <w:p w:rsidR="00543F4D" w:rsidRDefault="00543F4D" w:rsidP="00543F4D">
      <w:pPr>
        <w:pStyle w:val="a3"/>
        <w:jc w:val="center"/>
      </w:pPr>
      <w:r>
        <w:t>(Положения нормативных правовых актов приведены по состоянию</w:t>
      </w:r>
      <w:r>
        <w:br/>
        <w:t>на 7 октября 2013 г.)</w:t>
      </w:r>
    </w:p>
    <w:p w:rsidR="00543F4D" w:rsidRDefault="00543F4D" w:rsidP="00543F4D">
      <w:pPr>
        <w:pStyle w:val="a3"/>
      </w:pPr>
      <w:r>
        <w:t> </w:t>
      </w:r>
    </w:p>
    <w:p w:rsidR="00543F4D" w:rsidRDefault="00543F4D" w:rsidP="00543F4D">
      <w:pPr>
        <w:pStyle w:val="a3"/>
        <w:numPr>
          <w:ilvl w:val="0"/>
          <w:numId w:val="10"/>
        </w:numPr>
        <w:jc w:val="center"/>
      </w:pPr>
      <w:r>
        <w:rPr>
          <w:rStyle w:val="a6"/>
        </w:rPr>
        <w:t xml:space="preserve">Федеральный закон от 25 декабря 2008 г. N 273-ФЗ </w:t>
      </w:r>
    </w:p>
    <w:p w:rsidR="00543F4D" w:rsidRDefault="00543F4D" w:rsidP="00543F4D">
      <w:pPr>
        <w:pStyle w:val="a3"/>
        <w:jc w:val="center"/>
      </w:pPr>
      <w:r>
        <w:rPr>
          <w:rStyle w:val="a6"/>
        </w:rPr>
        <w:t>"О противодействии коррупции"</w:t>
      </w:r>
    </w:p>
    <w:p w:rsidR="00543F4D" w:rsidRDefault="00543F4D" w:rsidP="00543F4D">
      <w:pPr>
        <w:pStyle w:val="a3"/>
      </w:pPr>
      <w:r>
        <w:lastRenderedPageBreak/>
        <w:t> </w:t>
      </w:r>
    </w:p>
    <w:p w:rsidR="00543F4D" w:rsidRDefault="00C57AA2" w:rsidP="00543F4D">
      <w:pPr>
        <w:pStyle w:val="a3"/>
      </w:pPr>
      <w:hyperlink r:id="rId7" w:history="1">
        <w:r w:rsidR="00543F4D">
          <w:rPr>
            <w:rStyle w:val="a4"/>
            <w:b/>
            <w:bCs/>
          </w:rPr>
          <w:t>Статья 12</w:t>
        </w:r>
      </w:hyperlink>
      <w:r w:rsidR="00543F4D">
        <w:rPr>
          <w:rStyle w:val="a6"/>
        </w:rPr>
        <w:t>.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rsidR="00543F4D" w:rsidRDefault="00543F4D" w:rsidP="00543F4D">
      <w:pPr>
        <w:pStyle w:val="a3"/>
      </w:pPr>
      <w:r>
        <w:t>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(гражданско-правовых договоров),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комиссии по соблюдению требований к служебному поведению государственных или муниципальных служащих и урегулированию конфликта интересов.</w:t>
      </w:r>
    </w:p>
    <w:p w:rsidR="00543F4D" w:rsidRDefault="00543F4D" w:rsidP="00543F4D">
      <w:pPr>
        <w:pStyle w:val="a3"/>
      </w:pPr>
      <w:r>
        <w:t>1.1. Комиссия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в течение семи дней со дня поступления указанного обращения в порядке, устанавливаемом нормативными правовыми актами Российской Федерации, и о принятом решении направить гражданину письменное уведомление в течение одного рабочего дня и уведомить его устно в течение трех рабочих дней.</w:t>
      </w:r>
    </w:p>
    <w:p w:rsidR="00543F4D" w:rsidRDefault="00543F4D" w:rsidP="00543F4D">
      <w:pPr>
        <w:pStyle w:val="a3"/>
      </w:pPr>
      <w:r>
        <w:t xml:space="preserve">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w:t>
      </w:r>
      <w:hyperlink r:id="rId8" w:history="1">
        <w:r>
          <w:rPr>
            <w:rStyle w:val="a4"/>
          </w:rPr>
          <w:t>части 1</w:t>
        </w:r>
      </w:hyperlink>
      <w:r>
        <w:t xml:space="preserve"> настоящей статьи, сообщать работодателю сведения о последнем месте своей службы.</w:t>
      </w:r>
    </w:p>
    <w:p w:rsidR="00543F4D" w:rsidRDefault="00543F4D" w:rsidP="00543F4D">
      <w:pPr>
        <w:pStyle w:val="a3"/>
      </w:pPr>
      <w:r>
        <w:t xml:space="preserve">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w:t>
      </w:r>
      <w:hyperlink r:id="rId9" w:history="1">
        <w:r>
          <w:rPr>
            <w:rStyle w:val="a4"/>
          </w:rPr>
          <w:t>частью 2</w:t>
        </w:r>
      </w:hyperlink>
      <w:r>
        <w:t xml:space="preserve"> настоящей статьи, влечет прекращение трудового или гражданско-правового договора на выполнение работ (оказание услуг), указанного в </w:t>
      </w:r>
      <w:hyperlink r:id="rId10" w:history="1">
        <w:r>
          <w:rPr>
            <w:rStyle w:val="a4"/>
          </w:rPr>
          <w:t>части 1</w:t>
        </w:r>
      </w:hyperlink>
      <w:r>
        <w:t xml:space="preserve"> настоящей статьи, заключенного с указанным гражданином.</w:t>
      </w:r>
    </w:p>
    <w:p w:rsidR="00543F4D" w:rsidRDefault="00543F4D" w:rsidP="00543F4D">
      <w:pPr>
        <w:pStyle w:val="a3"/>
      </w:pPr>
      <w:r>
        <w:t xml:space="preserve">4. Работодатель при заключении трудового или гражданско-правового договора на выполнение работ (оказание услуг), указанного в </w:t>
      </w:r>
      <w:hyperlink r:id="rId11" w:history="1">
        <w:r>
          <w:rPr>
            <w:rStyle w:val="a4"/>
          </w:rPr>
          <w:t>части 1</w:t>
        </w:r>
      </w:hyperlink>
      <w:r>
        <w:t xml:space="preserve"> настоящей статьи,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порядке, устанавливаемом нормативными правовыми актами Российской Федерации.</w:t>
      </w:r>
    </w:p>
    <w:p w:rsidR="00543F4D" w:rsidRDefault="00543F4D" w:rsidP="00543F4D">
      <w:pPr>
        <w:pStyle w:val="a3"/>
      </w:pPr>
      <w:r>
        <w:t xml:space="preserve">5. Неисполнение работодателем обязанности, установленной </w:t>
      </w:r>
      <w:hyperlink r:id="rId12" w:history="1">
        <w:r>
          <w:rPr>
            <w:rStyle w:val="a4"/>
          </w:rPr>
          <w:t>частью 4</w:t>
        </w:r>
      </w:hyperlink>
      <w:r>
        <w:t xml:space="preserve"> настоящей статьи, является правонарушением и влечет ответственность в соответствии с законодательством Российской Федерации.</w:t>
      </w:r>
    </w:p>
    <w:p w:rsidR="00543F4D" w:rsidRDefault="00543F4D" w:rsidP="00543F4D">
      <w:pPr>
        <w:pStyle w:val="a3"/>
      </w:pPr>
      <w:r>
        <w:lastRenderedPageBreak/>
        <w:t xml:space="preserve">6. Проверка соблюдения гражданином, указанным в </w:t>
      </w:r>
      <w:hyperlink r:id="rId13" w:history="1">
        <w:r>
          <w:rPr>
            <w:rStyle w:val="a4"/>
          </w:rPr>
          <w:t>части 1</w:t>
        </w:r>
      </w:hyperlink>
      <w:r>
        <w:t xml:space="preserve"> настоящей статьи,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(гражданско-правовых договоров) в случаях, предусмотренных федеральными законами, если отдельные функции государственного управления данной организацией входили в должностные (служебные) обязанности гражданского или муниципального служащего, и соблюдения работодателем условий заключения трудового договора или соблюдения условий заключения гражданско-правового договора с таким гражданином осуществляется в порядке, устанавливаемом нормативными правовыми актами Российской Федерации.</w:t>
      </w:r>
    </w:p>
    <w:p w:rsidR="00543F4D" w:rsidRDefault="00543F4D" w:rsidP="00543F4D">
      <w:pPr>
        <w:pStyle w:val="a3"/>
      </w:pPr>
      <w:r>
        <w:t xml:space="preserve">Согласно </w:t>
      </w:r>
      <w:hyperlink r:id="rId14" w:history="1">
        <w:r>
          <w:rPr>
            <w:rStyle w:val="a4"/>
          </w:rPr>
          <w:t>части 2 статьи 12</w:t>
        </w:r>
      </w:hyperlink>
      <w:r>
        <w:t xml:space="preserve"> Федерального закона N 273-ФЗ гражданин, замещавший должность государственной службы, включенную в перечень, устанавливаемый нормативными правовыми актами Российской Федерации, в течение двух лет после увольнения с государственной службы обязан при заключении трудовых или гражданско-правовых договоров на выполнение работ (оказание услуг), указанных в </w:t>
      </w:r>
      <w:hyperlink r:id="rId15" w:history="1">
        <w:r>
          <w:rPr>
            <w:rStyle w:val="a4"/>
          </w:rPr>
          <w:t>части 1</w:t>
        </w:r>
      </w:hyperlink>
      <w:r>
        <w:t xml:space="preserve"> названной статьи, сообщать работодателю сведения о последнем месте своей службы.</w:t>
      </w:r>
    </w:p>
    <w:p w:rsidR="00543F4D" w:rsidRDefault="00543F4D" w:rsidP="00543F4D">
      <w:pPr>
        <w:pStyle w:val="a3"/>
      </w:pPr>
      <w:r>
        <w:t xml:space="preserve">При этом несоблюдение после увольнения с государственной службы вышеуказанного требования влечет прекращение трудового или гражданско-правового договора на выполнение работ (оказание услуг), названного в </w:t>
      </w:r>
      <w:hyperlink r:id="rId16" w:history="1">
        <w:r>
          <w:rPr>
            <w:rStyle w:val="a4"/>
          </w:rPr>
          <w:t>части 1 статьи 12</w:t>
        </w:r>
      </w:hyperlink>
      <w:r>
        <w:t xml:space="preserve"> Федерального закона N 273-ФЗ, заключенного с данным лицом (</w:t>
      </w:r>
      <w:hyperlink r:id="rId17" w:history="1">
        <w:r>
          <w:rPr>
            <w:rStyle w:val="a4"/>
          </w:rPr>
          <w:t>часть 3 статьи 12</w:t>
        </w:r>
      </w:hyperlink>
      <w:r>
        <w:t xml:space="preserve"> Федерального закона N 273-ФЗ).</w:t>
      </w:r>
    </w:p>
    <w:p w:rsidR="00543F4D" w:rsidRDefault="00543F4D" w:rsidP="00543F4D">
      <w:pPr>
        <w:pStyle w:val="a3"/>
      </w:pPr>
      <w:r>
        <w:t xml:space="preserve">На работодателе в соответствии с </w:t>
      </w:r>
      <w:hyperlink r:id="rId18" w:history="1">
        <w:r>
          <w:rPr>
            <w:rStyle w:val="a4"/>
          </w:rPr>
          <w:t>частью 4 статьи 12</w:t>
        </w:r>
      </w:hyperlink>
      <w:r>
        <w:t xml:space="preserve"> Федерального закона N 273-ФЗ лежит обязанность при заключении с бывшими государственными служащими указанных выше договоров на протяжении двух лет после их увольнения с государственной службы сообщать в десятидневный срок о заключении договоров представителю нанимателя (работодателю) государственного служащего по последнему месту их службы в порядке, установленном </w:t>
      </w:r>
      <w:hyperlink r:id="rId19" w:history="1">
        <w:r>
          <w:rPr>
            <w:rStyle w:val="a4"/>
          </w:rPr>
          <w:t>постановлением</w:t>
        </w:r>
      </w:hyperlink>
      <w:r>
        <w:t xml:space="preserve"> Правительства Российской Федерации от 8 сентября 2010  N 700 "О порядке сообщения работодателем при заключении трудового договора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2 лет после его увольнения с государственной или муниципальной службы о заключении такого договора представителю нанимателя (работодателю) государственного или муниципального служащего по последнему месту его службы" (далее - Постановление).</w:t>
      </w:r>
    </w:p>
    <w:p w:rsidR="00543F4D" w:rsidRDefault="00C57AA2" w:rsidP="00543F4D">
      <w:pPr>
        <w:pStyle w:val="a3"/>
      </w:pPr>
      <w:hyperlink r:id="rId20" w:history="1">
        <w:r w:rsidR="00543F4D">
          <w:rPr>
            <w:rStyle w:val="a4"/>
          </w:rPr>
          <w:t>Пунктом 1</w:t>
        </w:r>
      </w:hyperlink>
      <w:r w:rsidR="00543F4D">
        <w:t xml:space="preserve"> Постановления указано, что сообщение о приеме на работу гражданина осуществляется в письменной форме.</w:t>
      </w:r>
    </w:p>
    <w:p w:rsidR="00543F4D" w:rsidRDefault="00543F4D" w:rsidP="00543F4D">
      <w:pPr>
        <w:pStyle w:val="a3"/>
      </w:pPr>
      <w:r>
        <w:t xml:space="preserve">При этом данная обязанность считается исполненной </w:t>
      </w:r>
      <w:proofErr w:type="gramStart"/>
      <w:r>
        <w:t>после направления</w:t>
      </w:r>
      <w:proofErr w:type="gramEnd"/>
      <w:r>
        <w:t xml:space="preserve"> указанного письма представителю нанимателя (работодателю) гражданина по последнему месту его службы в десятидневный срок со дня заключения трудового договора с данным гражданином.</w:t>
      </w:r>
    </w:p>
    <w:p w:rsidR="00543F4D" w:rsidRDefault="00543F4D" w:rsidP="00543F4D">
      <w:pPr>
        <w:pStyle w:val="a3"/>
      </w:pPr>
      <w:r>
        <w:t> </w:t>
      </w:r>
    </w:p>
    <w:p w:rsidR="00543F4D" w:rsidRDefault="00C57AA2" w:rsidP="00543F4D">
      <w:pPr>
        <w:pStyle w:val="a3"/>
      </w:pPr>
      <w:hyperlink r:id="rId21" w:history="1">
        <w:r w:rsidR="00543F4D">
          <w:rPr>
            <w:rStyle w:val="a4"/>
            <w:b/>
            <w:bCs/>
          </w:rPr>
          <w:t>Статья 13</w:t>
        </w:r>
      </w:hyperlink>
      <w:r w:rsidR="00543F4D">
        <w:rPr>
          <w:rStyle w:val="a6"/>
        </w:rPr>
        <w:t>. Ответственность физических лиц за коррупционные правонарушения</w:t>
      </w:r>
    </w:p>
    <w:p w:rsidR="00543F4D" w:rsidRDefault="00543F4D" w:rsidP="00543F4D">
      <w:pPr>
        <w:pStyle w:val="a3"/>
      </w:pPr>
      <w: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543F4D" w:rsidRDefault="00543F4D" w:rsidP="00543F4D">
      <w:pPr>
        <w:pStyle w:val="a3"/>
      </w:pPr>
      <w:r>
        <w:lastRenderedPageBreak/>
        <w:t>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rsidR="00543F4D" w:rsidRDefault="00543F4D" w:rsidP="00543F4D">
      <w:pPr>
        <w:pStyle w:val="a3"/>
      </w:pPr>
      <w:r>
        <w:t> </w:t>
      </w:r>
    </w:p>
    <w:p w:rsidR="00543F4D" w:rsidRDefault="00C57AA2" w:rsidP="00543F4D">
      <w:pPr>
        <w:pStyle w:val="a3"/>
      </w:pPr>
      <w:hyperlink r:id="rId22" w:history="1">
        <w:r w:rsidR="00543F4D">
          <w:rPr>
            <w:rStyle w:val="a4"/>
            <w:b/>
            <w:bCs/>
          </w:rPr>
          <w:t>Статья 13.3</w:t>
        </w:r>
      </w:hyperlink>
      <w:r w:rsidR="00543F4D">
        <w:rPr>
          <w:rStyle w:val="a6"/>
        </w:rPr>
        <w:t>. Обязанность организаций принимать меры по предупреждению коррупции</w:t>
      </w:r>
    </w:p>
    <w:p w:rsidR="00543F4D" w:rsidRDefault="00543F4D" w:rsidP="00543F4D">
      <w:pPr>
        <w:pStyle w:val="a3"/>
      </w:pPr>
      <w:r>
        <w:t>1. Организации обязаны разрабатывать и принимать меры по предупреждению коррупции.</w:t>
      </w:r>
    </w:p>
    <w:p w:rsidR="00543F4D" w:rsidRDefault="00543F4D" w:rsidP="00543F4D">
      <w:pPr>
        <w:pStyle w:val="a3"/>
      </w:pPr>
      <w:r>
        <w:t>2. Меры по предупреждению коррупции, принимаемые в организации, могут включать:</w:t>
      </w:r>
    </w:p>
    <w:p w:rsidR="00543F4D" w:rsidRDefault="00543F4D" w:rsidP="00543F4D">
      <w:pPr>
        <w:pStyle w:val="a3"/>
      </w:pPr>
      <w:r>
        <w:t>1) определение подразделений или должностных лиц, ответственных за профилактику коррупционных и иных правонарушений;</w:t>
      </w:r>
    </w:p>
    <w:p w:rsidR="00543F4D" w:rsidRDefault="00543F4D" w:rsidP="00543F4D">
      <w:pPr>
        <w:pStyle w:val="a3"/>
      </w:pPr>
      <w:r>
        <w:t>2) сотрудничество организации с правоохранительными органами;</w:t>
      </w:r>
    </w:p>
    <w:p w:rsidR="00543F4D" w:rsidRDefault="00543F4D" w:rsidP="00543F4D">
      <w:pPr>
        <w:pStyle w:val="a3"/>
      </w:pPr>
      <w:r>
        <w:t>3) разработку и внедрение в практику стандартов и процедур, направленных на обеспечение добросовестной работы организации;</w:t>
      </w:r>
    </w:p>
    <w:p w:rsidR="00543F4D" w:rsidRDefault="00543F4D" w:rsidP="00543F4D">
      <w:pPr>
        <w:pStyle w:val="a3"/>
      </w:pPr>
      <w:r>
        <w:t>4) принятие кодекса этики и служебного поведения работников организации;</w:t>
      </w:r>
    </w:p>
    <w:p w:rsidR="00543F4D" w:rsidRDefault="00543F4D" w:rsidP="00543F4D">
      <w:pPr>
        <w:pStyle w:val="a3"/>
      </w:pPr>
      <w:r>
        <w:t>5) предотвращение и урегулирование конфликта интересов;</w:t>
      </w:r>
    </w:p>
    <w:p w:rsidR="00543F4D" w:rsidRDefault="00543F4D" w:rsidP="00543F4D">
      <w:pPr>
        <w:pStyle w:val="a3"/>
      </w:pPr>
      <w:r>
        <w:t>6) недопущение составления неофициальной отчетности и использования поддельных документов.</w:t>
      </w:r>
    </w:p>
    <w:p w:rsidR="00543F4D" w:rsidRDefault="00543F4D" w:rsidP="00543F4D">
      <w:pPr>
        <w:pStyle w:val="a3"/>
      </w:pPr>
      <w:r>
        <w:t> </w:t>
      </w:r>
    </w:p>
    <w:p w:rsidR="00543F4D" w:rsidRDefault="00C57AA2" w:rsidP="00543F4D">
      <w:pPr>
        <w:pStyle w:val="a3"/>
      </w:pPr>
      <w:hyperlink r:id="rId23" w:history="1">
        <w:r w:rsidR="00543F4D">
          <w:rPr>
            <w:rStyle w:val="a4"/>
            <w:b/>
            <w:bCs/>
          </w:rPr>
          <w:t>Статья 14</w:t>
        </w:r>
      </w:hyperlink>
      <w:r w:rsidR="00543F4D">
        <w:rPr>
          <w:rStyle w:val="a6"/>
        </w:rPr>
        <w:t>. Ответственность юридических лиц за коррупционные правонарушения</w:t>
      </w:r>
    </w:p>
    <w:p w:rsidR="00543F4D" w:rsidRDefault="00543F4D" w:rsidP="00543F4D">
      <w:pPr>
        <w:pStyle w:val="a3"/>
      </w:pPr>
      <w:r>
        <w:t>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543F4D" w:rsidRDefault="00543F4D" w:rsidP="00543F4D">
      <w:pPr>
        <w:pStyle w:val="a3"/>
      </w:pPr>
      <w: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543F4D" w:rsidRDefault="00543F4D" w:rsidP="00543F4D">
      <w:pPr>
        <w:pStyle w:val="a3"/>
      </w:pPr>
      <w:r>
        <w:t>3. Положения настоящей статьи распространяются на иностранные юридические лица в случаях, предусмотренных законодательством Российской Федерации.</w:t>
      </w:r>
    </w:p>
    <w:p w:rsidR="00543F4D" w:rsidRDefault="00543F4D" w:rsidP="00543F4D">
      <w:pPr>
        <w:pStyle w:val="a3"/>
        <w:rPr>
          <w:rStyle w:val="a6"/>
        </w:rPr>
      </w:pP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Статья 1. Основные понятия, используемые в настоящем Федеральном законе</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lastRenderedPageBreak/>
        <w:t>Для целей настоящего Федерального закона используются следующие основные понятия:</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1) коррупция:</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 xml:space="preserve">б) совершение деяний, указанных в </w:t>
      </w:r>
      <w:hyperlink r:id="rId24" w:anchor="p32" w:tooltip="Ссылка на текущий документ" w:history="1">
        <w:r w:rsidRPr="00393B78">
          <w:rPr>
            <w:rFonts w:ascii="Times New Roman" w:eastAsia="Times New Roman" w:hAnsi="Times New Roman" w:cs="Times New Roman"/>
            <w:color w:val="0000FF"/>
            <w:sz w:val="24"/>
            <w:szCs w:val="24"/>
            <w:u w:val="single"/>
            <w:lang w:eastAsia="ru-RU"/>
          </w:rPr>
          <w:t>подпункте "а"</w:t>
        </w:r>
      </w:hyperlink>
      <w:r w:rsidRPr="00393B78">
        <w:rPr>
          <w:rFonts w:ascii="Times New Roman" w:eastAsia="Times New Roman" w:hAnsi="Times New Roman" w:cs="Times New Roman"/>
          <w:sz w:val="24"/>
          <w:szCs w:val="24"/>
          <w:lang w:eastAsia="ru-RU"/>
        </w:rPr>
        <w:t xml:space="preserve"> настоящего пункта, от имени или в интересах юридического лица;</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2)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а) по предупреждению коррупции, в том числе по выявлению и последующему устранению причин коррупции (профилактика коррупции);</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б) по выявлению, предупреждению, пресечению, раскрытию и расследованию коррупционных правонарушений (борьба с коррупцией);</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в) по минимизации и (или) ликвидации последствий коррупционных правонарушений.</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3) нормативные правовые акты Российской Федерации:</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а) федеральные нормативные правовые акты (федеральные конституционные законы, федеральные законы, нормативные правовые акты Президента Российской Федерации, нормативные правовые акты Правительства Российской Федерации, нормативные правовые акты федеральных органов исполнительной власти и иных федеральных органов);</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б) законы и иные нормативные правовые акты органов государственной власти субъектов Российской Федерации;</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в) муниципальные правовые акты;</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 xml:space="preserve">(п. 3 введен Федеральным </w:t>
      </w:r>
      <w:hyperlink r:id="rId25" w:history="1">
        <w:r w:rsidRPr="00393B78">
          <w:rPr>
            <w:rFonts w:ascii="Times New Roman" w:eastAsia="Times New Roman" w:hAnsi="Times New Roman" w:cs="Times New Roman"/>
            <w:color w:val="0000FF"/>
            <w:sz w:val="24"/>
            <w:szCs w:val="24"/>
            <w:u w:val="single"/>
            <w:lang w:eastAsia="ru-RU"/>
          </w:rPr>
          <w:t>законом</w:t>
        </w:r>
      </w:hyperlink>
      <w:r w:rsidRPr="00393B78">
        <w:rPr>
          <w:rFonts w:ascii="Times New Roman" w:eastAsia="Times New Roman" w:hAnsi="Times New Roman" w:cs="Times New Roman"/>
          <w:sz w:val="24"/>
          <w:szCs w:val="24"/>
          <w:lang w:eastAsia="ru-RU"/>
        </w:rPr>
        <w:t xml:space="preserve"> от 21.11.2011 N 329-ФЗ)</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4) функции государственного, муниципального (административного) управления организацией - полномочия государственного или муниципального служащего принимать обязательные для исполнения решения по кадровым, организационно-техническим, финансовым, материально-техническим или иным вопросам в отношении данной организации, в том числе решения, связанные с выдачей разрешений (лицензий) на осуществление определенного вида деятельности и (или) отдельных действий данной организацией, либо</w:t>
      </w:r>
      <w:r>
        <w:rPr>
          <w:rFonts w:ascii="Times New Roman" w:eastAsia="Times New Roman" w:hAnsi="Times New Roman" w:cs="Times New Roman"/>
          <w:sz w:val="24"/>
          <w:szCs w:val="24"/>
          <w:lang w:eastAsia="ru-RU"/>
        </w:rPr>
        <w:t xml:space="preserve"> готовить проекты таких решений</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w:t>
      </w:r>
      <w:r w:rsidRPr="00393B78">
        <w:rPr>
          <w:rFonts w:ascii="Times New Roman" w:eastAsia="Times New Roman" w:hAnsi="Times New Roman" w:cs="Times New Roman"/>
          <w:sz w:val="24"/>
          <w:szCs w:val="24"/>
          <w:lang w:eastAsia="ru-RU"/>
        </w:rPr>
        <w:t>адзор за исполнением законодательства о противодействии коррупции является приоритетным направлением деятельности органов прокуратуры.</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lastRenderedPageBreak/>
        <w:t>Статьей 3 Федерального закона «О противодействии коррупции» к основным принципам противодействия данному негативному явлению отнесено приоритетное применение мер по ее предупреждению.</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В целях активизации этого процесса с 01 января 2013 года действует ст. 13.3 Федерального закона «О противодействии коррупции», устанавливающая обязанность организаций принимать меры по предупреждению коррупции.</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Данная обязанность распространяется на все организации (юридические лица) не зависимо от их форм собственности, организационно-правовой формы, то есть не только на государственные учреждения и предприятия, но и на акционерные общества, общества с ограниченной ответственностью, общественные организации.</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Закон содержит примерный перечень мер по предупреждению коррупции, которые могут приниматься в организации:</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определение подразделений или должностных лиц, ответственных за профилактику коррупционных и иных правонарушений;</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сотрудничество организации с правоохранительными органами;</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разработка и внедрение в практику стандартов и процедур, направленных на обеспечение добросовестной работы организации;</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принятие кодекса этики и служебного поведения работников организации;</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предотвращение и урегулирование конфликта интересов;</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недопущение составления неофициальной отчетности и использования поддельных документов.</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В целях формирования единообразного подхода к обеспечению работы о профилактике и противодействию коррупции в организациях Министерством труда и социальной защиты Российской Федерации разработаны Методические рекомендации по разработке и принятию организациями мер по предупреждению и противодействию коррупции (далее – Методические рекомендации).</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В частности, согласно Методическим рекомендациям организациям предлагается закрепить в едином документе, с названием «Антикоррупционная политика (наименование организации)» сведения о реализуемой в организации антикоррупционной политике.</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Методические рекомендации содержат алгоритм разработки данного документа, а также предложения по его содержанию и последующему исполнению.</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 xml:space="preserve">Кроме того, в Методические рекомендации включено большое </w:t>
      </w:r>
      <w:proofErr w:type="gramStart"/>
      <w:r w:rsidRPr="00393B78">
        <w:rPr>
          <w:rFonts w:ascii="Times New Roman" w:eastAsia="Times New Roman" w:hAnsi="Times New Roman" w:cs="Times New Roman"/>
          <w:sz w:val="24"/>
          <w:szCs w:val="24"/>
          <w:lang w:eastAsia="ru-RU"/>
        </w:rPr>
        <w:t>количество  справочной</w:t>
      </w:r>
      <w:proofErr w:type="gramEnd"/>
      <w:r w:rsidRPr="00393B78">
        <w:rPr>
          <w:rFonts w:ascii="Times New Roman" w:eastAsia="Times New Roman" w:hAnsi="Times New Roman" w:cs="Times New Roman"/>
          <w:sz w:val="24"/>
          <w:szCs w:val="24"/>
          <w:lang w:eastAsia="ru-RU"/>
        </w:rPr>
        <w:t xml:space="preserve"> информации по вопросам противодействия коррупции, в том числе:</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 сборник положений нормативных правовых актов, устанавливающих меры ответственности за совершение коррупционных правонарушений;</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 нормативные правовые акты зарубежных государств по вопросам противодействия коррупции, имеющие экстерриториальное действие;</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lastRenderedPageBreak/>
        <w:t>- обзор типовых ситуаций конфликта интересов;</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 типовая декларация конфликта интересов, антикоррупционная хартия российского бизнеса.</w:t>
      </w:r>
    </w:p>
    <w:p w:rsidR="00543F4D" w:rsidRPr="00393B78" w:rsidRDefault="00543F4D" w:rsidP="00543F4D">
      <w:pPr>
        <w:spacing w:before="100" w:beforeAutospacing="1" w:after="100" w:afterAutospacing="1" w:line="240" w:lineRule="auto"/>
        <w:rPr>
          <w:rFonts w:ascii="Times New Roman" w:eastAsia="Times New Roman" w:hAnsi="Times New Roman" w:cs="Times New Roman"/>
          <w:sz w:val="24"/>
          <w:szCs w:val="24"/>
          <w:lang w:eastAsia="ru-RU"/>
        </w:rPr>
      </w:pPr>
      <w:r w:rsidRPr="00393B78">
        <w:rPr>
          <w:rFonts w:ascii="Times New Roman" w:eastAsia="Times New Roman" w:hAnsi="Times New Roman" w:cs="Times New Roman"/>
          <w:sz w:val="24"/>
          <w:szCs w:val="24"/>
          <w:lang w:eastAsia="ru-RU"/>
        </w:rPr>
        <w:t>  Методические рекомендации размещены на сайте Министерства труда и социальной защиты Российской Федерации по адресу: </w:t>
      </w:r>
      <w:hyperlink r:id="rId26" w:history="1">
        <w:proofErr w:type="gramStart"/>
        <w:r w:rsidRPr="00393B78">
          <w:rPr>
            <w:rFonts w:ascii="Times New Roman" w:eastAsia="Times New Roman" w:hAnsi="Times New Roman" w:cs="Times New Roman"/>
            <w:color w:val="0000FF"/>
            <w:sz w:val="24"/>
            <w:szCs w:val="24"/>
            <w:u w:val="single"/>
            <w:lang w:eastAsia="ru-RU"/>
          </w:rPr>
          <w:t>www.rosmintrud.ru</w:t>
        </w:r>
      </w:hyperlink>
      <w:r w:rsidRPr="00393B78">
        <w:rPr>
          <w:rFonts w:ascii="Times New Roman" w:eastAsia="Times New Roman" w:hAnsi="Times New Roman" w:cs="Times New Roman"/>
          <w:sz w:val="24"/>
          <w:szCs w:val="24"/>
          <w:lang w:eastAsia="ru-RU"/>
        </w:rPr>
        <w:t>,  а</w:t>
      </w:r>
      <w:proofErr w:type="gramEnd"/>
      <w:r w:rsidRPr="00393B78">
        <w:rPr>
          <w:rFonts w:ascii="Times New Roman" w:eastAsia="Times New Roman" w:hAnsi="Times New Roman" w:cs="Times New Roman"/>
          <w:sz w:val="24"/>
          <w:szCs w:val="24"/>
          <w:lang w:eastAsia="ru-RU"/>
        </w:rPr>
        <w:t xml:space="preserve"> также доступны для пользователей большинства справочных информационно-правовых систем.</w:t>
      </w:r>
    </w:p>
    <w:p w:rsidR="00543F4D" w:rsidRDefault="00543F4D" w:rsidP="00543F4D">
      <w:pPr>
        <w:pStyle w:val="a3"/>
        <w:rPr>
          <w:rStyle w:val="a6"/>
        </w:rPr>
      </w:pPr>
    </w:p>
    <w:p w:rsidR="00543F4D" w:rsidRDefault="00543F4D" w:rsidP="00543F4D">
      <w:pPr>
        <w:pStyle w:val="a3"/>
      </w:pPr>
    </w:p>
    <w:p w:rsidR="00543F4D" w:rsidRDefault="00543F4D" w:rsidP="00543F4D">
      <w:pPr>
        <w:pStyle w:val="a3"/>
        <w:jc w:val="center"/>
      </w:pPr>
      <w:r>
        <w:rPr>
          <w:rStyle w:val="a6"/>
        </w:rPr>
        <w:t>2.Уголовный кодекс Российской Федерации</w:t>
      </w:r>
    </w:p>
    <w:p w:rsidR="00543F4D" w:rsidRDefault="00C57AA2" w:rsidP="00543F4D">
      <w:pPr>
        <w:pStyle w:val="a3"/>
        <w:rPr>
          <w:rStyle w:val="a6"/>
        </w:rPr>
      </w:pPr>
      <w:hyperlink r:id="rId27" w:history="1">
        <w:r w:rsidR="00543F4D">
          <w:rPr>
            <w:rStyle w:val="a4"/>
            <w:b/>
            <w:bCs/>
          </w:rPr>
          <w:t>Статья 159</w:t>
        </w:r>
      </w:hyperlink>
      <w:r w:rsidR="00543F4D">
        <w:rPr>
          <w:rStyle w:val="a6"/>
        </w:rPr>
        <w:t>. Мошенничество</w:t>
      </w:r>
    </w:p>
    <w:p w:rsidR="00543F4D" w:rsidRDefault="00543F4D" w:rsidP="00543F4D">
      <w:pPr>
        <w:pStyle w:val="a3"/>
        <w:rPr>
          <w:rStyle w:val="a6"/>
        </w:rPr>
      </w:pPr>
    </w:p>
    <w:p w:rsidR="00543F4D" w:rsidRDefault="00543F4D" w:rsidP="00543F4D">
      <w:pPr>
        <w:pStyle w:val="a3"/>
        <w:rPr>
          <w:rStyle w:val="a6"/>
        </w:rPr>
      </w:pPr>
    </w:p>
    <w:p w:rsidR="00543F4D" w:rsidRDefault="00543F4D" w:rsidP="00543F4D">
      <w:pPr>
        <w:pStyle w:val="a3"/>
        <w:rPr>
          <w:rStyle w:val="a6"/>
        </w:rPr>
      </w:pPr>
    </w:p>
    <w:p w:rsidR="00543F4D" w:rsidRDefault="00543F4D" w:rsidP="00543F4D">
      <w:pPr>
        <w:pStyle w:val="a3"/>
        <w:rPr>
          <w:rStyle w:val="a6"/>
        </w:rPr>
      </w:pPr>
    </w:p>
    <w:p w:rsidR="00543F4D" w:rsidRDefault="00543F4D" w:rsidP="00543F4D">
      <w:pPr>
        <w:pStyle w:val="a3"/>
        <w:rPr>
          <w:rStyle w:val="a6"/>
        </w:rPr>
      </w:pPr>
    </w:p>
    <w:p w:rsidR="00543F4D" w:rsidRDefault="00543F4D" w:rsidP="00543F4D">
      <w:pPr>
        <w:pStyle w:val="a3"/>
        <w:rPr>
          <w:rStyle w:val="a6"/>
        </w:rPr>
      </w:pPr>
    </w:p>
    <w:p w:rsidR="00543F4D" w:rsidRDefault="00543F4D" w:rsidP="00543F4D">
      <w:pPr>
        <w:pStyle w:val="a3"/>
        <w:rPr>
          <w:rStyle w:val="a6"/>
        </w:rPr>
      </w:pPr>
    </w:p>
    <w:p w:rsidR="00543F4D" w:rsidRDefault="00543F4D" w:rsidP="00543F4D">
      <w:pPr>
        <w:pStyle w:val="a3"/>
        <w:rPr>
          <w:rStyle w:val="a6"/>
        </w:rPr>
      </w:pPr>
    </w:p>
    <w:p w:rsidR="00543F4D" w:rsidRDefault="00543F4D" w:rsidP="00543F4D">
      <w:pPr>
        <w:pStyle w:val="a3"/>
        <w:rPr>
          <w:rStyle w:val="a6"/>
        </w:rPr>
      </w:pPr>
    </w:p>
    <w:p w:rsidR="00543F4D" w:rsidRDefault="00543F4D" w:rsidP="00543F4D">
      <w:pPr>
        <w:pStyle w:val="a3"/>
        <w:rPr>
          <w:rStyle w:val="a6"/>
        </w:rPr>
      </w:pPr>
    </w:p>
    <w:p w:rsidR="00543F4D" w:rsidRDefault="00543F4D" w:rsidP="00543F4D">
      <w:pPr>
        <w:pStyle w:val="a3"/>
      </w:pPr>
    </w:p>
    <w:p w:rsidR="005B6B0F" w:rsidRDefault="005B6B0F" w:rsidP="005B6B0F">
      <w:pPr>
        <w:jc w:val="both"/>
        <w:rPr>
          <w:rFonts w:ascii="Times New Roman" w:hAnsi="Times New Roman" w:cs="Times New Roman"/>
          <w:sz w:val="24"/>
          <w:szCs w:val="24"/>
        </w:rPr>
      </w:pPr>
    </w:p>
    <w:p w:rsidR="005B6B0F" w:rsidRDefault="005B6B0F" w:rsidP="005B6B0F">
      <w:pPr>
        <w:jc w:val="both"/>
        <w:rPr>
          <w:rFonts w:ascii="Times New Roman" w:hAnsi="Times New Roman" w:cs="Times New Roman"/>
          <w:sz w:val="24"/>
          <w:szCs w:val="24"/>
        </w:rPr>
      </w:pPr>
    </w:p>
    <w:p w:rsidR="005B6B0F" w:rsidRDefault="005B6B0F" w:rsidP="005B6B0F">
      <w:pPr>
        <w:jc w:val="both"/>
        <w:rPr>
          <w:rFonts w:ascii="Times New Roman" w:hAnsi="Times New Roman" w:cs="Times New Roman"/>
          <w:sz w:val="24"/>
          <w:szCs w:val="24"/>
        </w:rPr>
      </w:pPr>
    </w:p>
    <w:p w:rsidR="005B6B0F" w:rsidRDefault="005B6B0F" w:rsidP="005B6B0F">
      <w:pPr>
        <w:jc w:val="both"/>
        <w:rPr>
          <w:rFonts w:ascii="Times New Roman" w:hAnsi="Times New Roman" w:cs="Times New Roman"/>
          <w:sz w:val="24"/>
          <w:szCs w:val="24"/>
        </w:rPr>
      </w:pPr>
    </w:p>
    <w:p w:rsidR="005B6B0F" w:rsidRDefault="005B6B0F" w:rsidP="005B6B0F">
      <w:pPr>
        <w:jc w:val="both"/>
        <w:rPr>
          <w:rFonts w:ascii="Times New Roman" w:hAnsi="Times New Roman" w:cs="Times New Roman"/>
          <w:sz w:val="24"/>
          <w:szCs w:val="24"/>
        </w:rPr>
      </w:pPr>
    </w:p>
    <w:p w:rsidR="005B6B0F" w:rsidRDefault="005B6B0F" w:rsidP="005B6B0F">
      <w:pPr>
        <w:jc w:val="both"/>
        <w:rPr>
          <w:rFonts w:ascii="Times New Roman" w:hAnsi="Times New Roman" w:cs="Times New Roman"/>
          <w:sz w:val="24"/>
          <w:szCs w:val="24"/>
        </w:rPr>
      </w:pPr>
    </w:p>
    <w:p w:rsidR="005B6B0F" w:rsidRDefault="005B6B0F" w:rsidP="005B6B0F">
      <w:pPr>
        <w:rPr>
          <w:rFonts w:ascii="Times New Roman" w:hAnsi="Times New Roman" w:cs="Times New Roman"/>
          <w:sz w:val="24"/>
          <w:szCs w:val="24"/>
        </w:rPr>
      </w:pP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lastRenderedPageBreak/>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B807AD" w:rsidRPr="00B807AD" w:rsidRDefault="00B807AD" w:rsidP="00B807A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07AD">
        <w:rPr>
          <w:rFonts w:ascii="Times New Roman" w:eastAsia="Times New Roman" w:hAnsi="Times New Roman" w:cs="Times New Roman"/>
          <w:sz w:val="24"/>
          <w:szCs w:val="24"/>
          <w:lang w:eastAsia="ru-RU"/>
        </w:rPr>
        <w:t> </w:t>
      </w:r>
    </w:p>
    <w:p w:rsidR="0092595A" w:rsidRDefault="0092595A" w:rsidP="00B807AD"/>
    <w:sectPr w:rsidR="0092595A" w:rsidSect="00D23129">
      <w:pgSz w:w="11906" w:h="16838"/>
      <w:pgMar w:top="1134" w:right="991" w:bottom="113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0D0B6A"/>
    <w:multiLevelType w:val="multilevel"/>
    <w:tmpl w:val="159413FA"/>
    <w:lvl w:ilvl="0">
      <w:start w:val="1"/>
      <w:numFmt w:val="decimal"/>
      <w:lvlText w:val="%1."/>
      <w:lvlJc w:val="left"/>
      <w:pPr>
        <w:tabs>
          <w:tab w:val="num" w:pos="720"/>
        </w:tabs>
        <w:ind w:left="720" w:hanging="360"/>
      </w:pPr>
    </w:lvl>
    <w:lvl w:ilvl="1">
      <w:start w:val="11"/>
      <w:numFmt w:val="decimal"/>
      <w:lvlText w:val="%2"/>
      <w:lvlJc w:val="left"/>
      <w:pPr>
        <w:ind w:left="1440" w:hanging="360"/>
      </w:pPr>
      <w:rPr>
        <w:b/>
        <w:i/>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EF21D89"/>
    <w:multiLevelType w:val="hybridMultilevel"/>
    <w:tmpl w:val="66A2DCDE"/>
    <w:lvl w:ilvl="0" w:tplc="7D5CBBB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A1302B"/>
    <w:multiLevelType w:val="multilevel"/>
    <w:tmpl w:val="1C60D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030BDA"/>
    <w:multiLevelType w:val="multilevel"/>
    <w:tmpl w:val="9516D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0810424"/>
    <w:multiLevelType w:val="multilevel"/>
    <w:tmpl w:val="B6C89DC6"/>
    <w:lvl w:ilvl="0">
      <w:start w:val="1"/>
      <w:numFmt w:val="decimal"/>
      <w:lvlText w:val="%1."/>
      <w:lvlJc w:val="left"/>
      <w:pPr>
        <w:ind w:left="3768" w:hanging="360"/>
      </w:pPr>
    </w:lvl>
    <w:lvl w:ilvl="1">
      <w:start w:val="1"/>
      <w:numFmt w:val="decimal"/>
      <w:isLgl/>
      <w:lvlText w:val="%1.%2."/>
      <w:lvlJc w:val="left"/>
      <w:pPr>
        <w:ind w:left="3768" w:hanging="360"/>
      </w:pPr>
    </w:lvl>
    <w:lvl w:ilvl="2">
      <w:start w:val="1"/>
      <w:numFmt w:val="decimal"/>
      <w:isLgl/>
      <w:lvlText w:val="%1.%2.%3."/>
      <w:lvlJc w:val="left"/>
      <w:pPr>
        <w:ind w:left="4128" w:hanging="720"/>
      </w:pPr>
    </w:lvl>
    <w:lvl w:ilvl="3">
      <w:start w:val="1"/>
      <w:numFmt w:val="decimal"/>
      <w:isLgl/>
      <w:lvlText w:val="%1.%2.%3.%4."/>
      <w:lvlJc w:val="left"/>
      <w:pPr>
        <w:ind w:left="4128" w:hanging="720"/>
      </w:pPr>
    </w:lvl>
    <w:lvl w:ilvl="4">
      <w:start w:val="1"/>
      <w:numFmt w:val="decimal"/>
      <w:isLgl/>
      <w:lvlText w:val="%1.%2.%3.%4.%5."/>
      <w:lvlJc w:val="left"/>
      <w:pPr>
        <w:ind w:left="4488" w:hanging="1080"/>
      </w:pPr>
    </w:lvl>
    <w:lvl w:ilvl="5">
      <w:start w:val="1"/>
      <w:numFmt w:val="decimal"/>
      <w:isLgl/>
      <w:lvlText w:val="%1.%2.%3.%4.%5.%6."/>
      <w:lvlJc w:val="left"/>
      <w:pPr>
        <w:ind w:left="4488" w:hanging="1080"/>
      </w:pPr>
    </w:lvl>
    <w:lvl w:ilvl="6">
      <w:start w:val="1"/>
      <w:numFmt w:val="decimal"/>
      <w:isLgl/>
      <w:lvlText w:val="%1.%2.%3.%4.%5.%6.%7."/>
      <w:lvlJc w:val="left"/>
      <w:pPr>
        <w:ind w:left="4848" w:hanging="1440"/>
      </w:pPr>
    </w:lvl>
    <w:lvl w:ilvl="7">
      <w:start w:val="1"/>
      <w:numFmt w:val="decimal"/>
      <w:isLgl/>
      <w:lvlText w:val="%1.%2.%3.%4.%5.%6.%7.%8."/>
      <w:lvlJc w:val="left"/>
      <w:pPr>
        <w:ind w:left="4848" w:hanging="1440"/>
      </w:pPr>
    </w:lvl>
    <w:lvl w:ilvl="8">
      <w:start w:val="1"/>
      <w:numFmt w:val="decimal"/>
      <w:isLgl/>
      <w:lvlText w:val="%1.%2.%3.%4.%5.%6.%7.%8.%9."/>
      <w:lvlJc w:val="left"/>
      <w:pPr>
        <w:ind w:left="5208" w:hanging="1800"/>
      </w:pPr>
    </w:lvl>
  </w:abstractNum>
  <w:abstractNum w:abstractNumId="5">
    <w:nsid w:val="3C2642F8"/>
    <w:multiLevelType w:val="hybridMultilevel"/>
    <w:tmpl w:val="C6C27BC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53B80313"/>
    <w:multiLevelType w:val="multilevel"/>
    <w:tmpl w:val="613A7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38D7189"/>
    <w:multiLevelType w:val="multilevel"/>
    <w:tmpl w:val="CDA4A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BA61D35"/>
    <w:multiLevelType w:val="multilevel"/>
    <w:tmpl w:val="70AC1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5BD28B8"/>
    <w:multiLevelType w:val="hybridMultilevel"/>
    <w:tmpl w:val="A418A16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7C7C6F20"/>
    <w:multiLevelType w:val="multilevel"/>
    <w:tmpl w:val="BE16E860"/>
    <w:lvl w:ilvl="0">
      <w:start w:val="1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6"/>
  </w:num>
  <w:num w:numId="2">
    <w:abstractNumId w:val="3"/>
  </w:num>
  <w:num w:numId="3">
    <w:abstractNumId w:val="8"/>
  </w:num>
  <w:num w:numId="4">
    <w:abstractNumId w:val="7"/>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5"/>
  </w:num>
  <w:num w:numId="8">
    <w:abstractNumId w:val="0"/>
    <w:lvlOverride w:ilvl="0">
      <w:startOverride w:val="1"/>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forms" w:formatting="1" w:enforcement="1" w:cryptProviderType="rsaAES" w:cryptAlgorithmClass="hash" w:cryptAlgorithmType="typeAny" w:cryptAlgorithmSid="14" w:cryptSpinCount="100000" w:hash="i1Gu8T0VYdcbp5BWMsle4T7Y5nhTb4IcZsNdwH2OAwXcL73mQQojitD5+Tm7PCsnxeNfMGh20+cqkDmAMdWvQA==" w:salt="DJmwJZumoQkSA8Ezhmpnjw=="/>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4CA"/>
    <w:rsid w:val="00464A80"/>
    <w:rsid w:val="004E49F8"/>
    <w:rsid w:val="00543F4D"/>
    <w:rsid w:val="00544CCB"/>
    <w:rsid w:val="005B6B0F"/>
    <w:rsid w:val="00724443"/>
    <w:rsid w:val="008F59DA"/>
    <w:rsid w:val="0092595A"/>
    <w:rsid w:val="00983B67"/>
    <w:rsid w:val="00A041A2"/>
    <w:rsid w:val="00B454CA"/>
    <w:rsid w:val="00B807AD"/>
    <w:rsid w:val="00C57AA2"/>
    <w:rsid w:val="00D23129"/>
    <w:rsid w:val="00D85C35"/>
    <w:rsid w:val="00F073B1"/>
    <w:rsid w:val="00F72C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307207-565D-49DE-9F6B-B0CEE1571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4">
    <w:name w:val="heading 4"/>
    <w:basedOn w:val="a"/>
    <w:link w:val="40"/>
    <w:uiPriority w:val="9"/>
    <w:qFormat/>
    <w:rsid w:val="00B807AD"/>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B807AD"/>
    <w:rPr>
      <w:rFonts w:ascii="Times New Roman" w:eastAsia="Times New Roman" w:hAnsi="Times New Roman" w:cs="Times New Roman"/>
      <w:b/>
      <w:bCs/>
      <w:sz w:val="24"/>
      <w:szCs w:val="24"/>
      <w:lang w:eastAsia="ru-RU"/>
    </w:rPr>
  </w:style>
  <w:style w:type="paragraph" w:styleId="a3">
    <w:name w:val="Normal (Web)"/>
    <w:basedOn w:val="a"/>
    <w:uiPriority w:val="99"/>
    <w:unhideWhenUsed/>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B807AD"/>
    <w:rPr>
      <w:color w:val="0000FF"/>
      <w:u w:val="single"/>
    </w:rPr>
  </w:style>
  <w:style w:type="character" w:styleId="a5">
    <w:name w:val="Emphasis"/>
    <w:basedOn w:val="a0"/>
    <w:uiPriority w:val="20"/>
    <w:qFormat/>
    <w:rsid w:val="00B807AD"/>
    <w:rPr>
      <w:i/>
      <w:iCs/>
    </w:rPr>
  </w:style>
  <w:style w:type="character" w:styleId="a6">
    <w:name w:val="Strong"/>
    <w:basedOn w:val="a0"/>
    <w:uiPriority w:val="22"/>
    <w:qFormat/>
    <w:rsid w:val="00B807AD"/>
    <w:rPr>
      <w:b/>
      <w:bCs/>
    </w:rPr>
  </w:style>
  <w:style w:type="paragraph" w:customStyle="1" w:styleId="style4">
    <w:name w:val="style4"/>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5">
    <w:name w:val="style5"/>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6">
    <w:name w:val="style6"/>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7">
    <w:name w:val="style7"/>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3">
    <w:name w:val="style3"/>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
    <w:name w:val="style1"/>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1">
    <w:name w:val="style11"/>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2">
    <w:name w:val="style12"/>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3">
    <w:name w:val="style13"/>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4">
    <w:name w:val="style14"/>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6">
    <w:name w:val="style16"/>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8">
    <w:name w:val="style18"/>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7">
    <w:name w:val="style17"/>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0">
    <w:name w:val="style20"/>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9">
    <w:name w:val="style19"/>
    <w:basedOn w:val="a"/>
    <w:rsid w:val="00B807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B807AD"/>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B807AD"/>
    <w:rPr>
      <w:rFonts w:ascii="Arial" w:eastAsia="Times New Roman" w:hAnsi="Arial" w:cs="Arial"/>
      <w:vanish/>
      <w:sz w:val="16"/>
      <w:szCs w:val="16"/>
      <w:lang w:eastAsia="ru-RU"/>
    </w:rPr>
  </w:style>
  <w:style w:type="character" w:customStyle="1" w:styleId="counter">
    <w:name w:val="counter"/>
    <w:basedOn w:val="a0"/>
    <w:rsid w:val="00B807AD"/>
  </w:style>
  <w:style w:type="character" w:customStyle="1" w:styleId="captcha">
    <w:name w:val="captcha"/>
    <w:basedOn w:val="a0"/>
    <w:rsid w:val="00B807AD"/>
  </w:style>
  <w:style w:type="paragraph" w:styleId="z-1">
    <w:name w:val="HTML Bottom of Form"/>
    <w:basedOn w:val="a"/>
    <w:next w:val="a"/>
    <w:link w:val="z-2"/>
    <w:hidden/>
    <w:uiPriority w:val="99"/>
    <w:semiHidden/>
    <w:unhideWhenUsed/>
    <w:rsid w:val="00B807AD"/>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B807AD"/>
    <w:rPr>
      <w:rFonts w:ascii="Arial" w:eastAsia="Times New Roman" w:hAnsi="Arial" w:cs="Arial"/>
      <w:vanish/>
      <w:sz w:val="16"/>
      <w:szCs w:val="16"/>
      <w:lang w:eastAsia="ru-RU"/>
    </w:rPr>
  </w:style>
  <w:style w:type="table" w:styleId="a7">
    <w:name w:val="Table Grid"/>
    <w:basedOn w:val="a1"/>
    <w:uiPriority w:val="39"/>
    <w:rsid w:val="00F073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073B1"/>
    <w:pPr>
      <w:ind w:left="720"/>
      <w:contextualSpacing/>
    </w:pPr>
  </w:style>
  <w:style w:type="paragraph" w:customStyle="1" w:styleId="ConsTitle">
    <w:name w:val="ConsTitle"/>
    <w:rsid w:val="00A041A2"/>
    <w:pPr>
      <w:widowControl w:val="0"/>
      <w:autoSpaceDE w:val="0"/>
      <w:autoSpaceDN w:val="0"/>
      <w:adjustRightInd w:val="0"/>
      <w:spacing w:after="0" w:line="240" w:lineRule="auto"/>
      <w:ind w:right="19772"/>
    </w:pPr>
    <w:rPr>
      <w:rFonts w:ascii="Arial" w:eastAsia="Times New Roman" w:hAnsi="Arial" w:cs="Arial"/>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989859">
      <w:bodyDiv w:val="1"/>
      <w:marLeft w:val="0"/>
      <w:marRight w:val="0"/>
      <w:marTop w:val="0"/>
      <w:marBottom w:val="0"/>
      <w:divBdr>
        <w:top w:val="none" w:sz="0" w:space="0" w:color="auto"/>
        <w:left w:val="none" w:sz="0" w:space="0" w:color="auto"/>
        <w:bottom w:val="none" w:sz="0" w:space="0" w:color="auto"/>
        <w:right w:val="none" w:sz="0" w:space="0" w:color="auto"/>
      </w:divBdr>
    </w:div>
    <w:div w:id="579028655">
      <w:bodyDiv w:val="1"/>
      <w:marLeft w:val="0"/>
      <w:marRight w:val="0"/>
      <w:marTop w:val="0"/>
      <w:marBottom w:val="0"/>
      <w:divBdr>
        <w:top w:val="none" w:sz="0" w:space="0" w:color="auto"/>
        <w:left w:val="none" w:sz="0" w:space="0" w:color="auto"/>
        <w:bottom w:val="none" w:sz="0" w:space="0" w:color="auto"/>
        <w:right w:val="none" w:sz="0" w:space="0" w:color="auto"/>
      </w:divBdr>
    </w:div>
    <w:div w:id="779296952">
      <w:bodyDiv w:val="1"/>
      <w:marLeft w:val="0"/>
      <w:marRight w:val="0"/>
      <w:marTop w:val="0"/>
      <w:marBottom w:val="0"/>
      <w:divBdr>
        <w:top w:val="none" w:sz="0" w:space="0" w:color="auto"/>
        <w:left w:val="none" w:sz="0" w:space="0" w:color="auto"/>
        <w:bottom w:val="none" w:sz="0" w:space="0" w:color="auto"/>
        <w:right w:val="none" w:sz="0" w:space="0" w:color="auto"/>
      </w:divBdr>
    </w:div>
    <w:div w:id="1171600887">
      <w:bodyDiv w:val="1"/>
      <w:marLeft w:val="0"/>
      <w:marRight w:val="0"/>
      <w:marTop w:val="0"/>
      <w:marBottom w:val="0"/>
      <w:divBdr>
        <w:top w:val="none" w:sz="0" w:space="0" w:color="auto"/>
        <w:left w:val="none" w:sz="0" w:space="0" w:color="auto"/>
        <w:bottom w:val="none" w:sz="0" w:space="0" w:color="auto"/>
        <w:right w:val="none" w:sz="0" w:space="0" w:color="auto"/>
      </w:divBdr>
      <w:divsChild>
        <w:div w:id="1381973048">
          <w:marLeft w:val="0"/>
          <w:marRight w:val="0"/>
          <w:marTop w:val="0"/>
          <w:marBottom w:val="0"/>
          <w:divBdr>
            <w:top w:val="none" w:sz="0" w:space="0" w:color="auto"/>
            <w:left w:val="none" w:sz="0" w:space="0" w:color="auto"/>
            <w:bottom w:val="none" w:sz="0" w:space="0" w:color="auto"/>
            <w:right w:val="none" w:sz="0" w:space="0" w:color="auto"/>
          </w:divBdr>
        </w:div>
      </w:divsChild>
    </w:div>
    <w:div w:id="1194997705">
      <w:bodyDiv w:val="1"/>
      <w:marLeft w:val="0"/>
      <w:marRight w:val="0"/>
      <w:marTop w:val="0"/>
      <w:marBottom w:val="0"/>
      <w:divBdr>
        <w:top w:val="none" w:sz="0" w:space="0" w:color="auto"/>
        <w:left w:val="none" w:sz="0" w:space="0" w:color="auto"/>
        <w:bottom w:val="none" w:sz="0" w:space="0" w:color="auto"/>
        <w:right w:val="none" w:sz="0" w:space="0" w:color="auto"/>
      </w:divBdr>
    </w:div>
    <w:div w:id="2103184547">
      <w:bodyDiv w:val="1"/>
      <w:marLeft w:val="0"/>
      <w:marRight w:val="0"/>
      <w:marTop w:val="0"/>
      <w:marBottom w:val="0"/>
      <w:divBdr>
        <w:top w:val="none" w:sz="0" w:space="0" w:color="auto"/>
        <w:left w:val="none" w:sz="0" w:space="0" w:color="auto"/>
        <w:bottom w:val="none" w:sz="0" w:space="0" w:color="auto"/>
        <w:right w:val="none" w:sz="0" w:space="0" w:color="auto"/>
      </w:divBdr>
      <w:divsChild>
        <w:div w:id="322003141">
          <w:marLeft w:val="0"/>
          <w:marRight w:val="0"/>
          <w:marTop w:val="0"/>
          <w:marBottom w:val="0"/>
          <w:divBdr>
            <w:top w:val="none" w:sz="0" w:space="0" w:color="auto"/>
            <w:left w:val="none" w:sz="0" w:space="0" w:color="auto"/>
            <w:bottom w:val="none" w:sz="0" w:space="0" w:color="auto"/>
            <w:right w:val="none" w:sz="0" w:space="0" w:color="auto"/>
          </w:divBdr>
          <w:divsChild>
            <w:div w:id="1748187297">
              <w:marLeft w:val="0"/>
              <w:marRight w:val="0"/>
              <w:marTop w:val="0"/>
              <w:marBottom w:val="0"/>
              <w:divBdr>
                <w:top w:val="none" w:sz="0" w:space="0" w:color="auto"/>
                <w:left w:val="none" w:sz="0" w:space="0" w:color="auto"/>
                <w:bottom w:val="none" w:sz="0" w:space="0" w:color="auto"/>
                <w:right w:val="none" w:sz="0" w:space="0" w:color="auto"/>
              </w:divBdr>
              <w:divsChild>
                <w:div w:id="1730416420">
                  <w:marLeft w:val="0"/>
                  <w:marRight w:val="0"/>
                  <w:marTop w:val="0"/>
                  <w:marBottom w:val="0"/>
                  <w:divBdr>
                    <w:top w:val="none" w:sz="0" w:space="0" w:color="auto"/>
                    <w:left w:val="none" w:sz="0" w:space="0" w:color="auto"/>
                    <w:bottom w:val="none" w:sz="0" w:space="0" w:color="auto"/>
                    <w:right w:val="none" w:sz="0" w:space="0" w:color="auto"/>
                  </w:divBdr>
                  <w:divsChild>
                    <w:div w:id="1109936429">
                      <w:marLeft w:val="0"/>
                      <w:marRight w:val="0"/>
                      <w:marTop w:val="0"/>
                      <w:marBottom w:val="0"/>
                      <w:divBdr>
                        <w:top w:val="none" w:sz="0" w:space="0" w:color="auto"/>
                        <w:left w:val="none" w:sz="0" w:space="0" w:color="auto"/>
                        <w:bottom w:val="none" w:sz="0" w:space="0" w:color="auto"/>
                        <w:right w:val="none" w:sz="0" w:space="0" w:color="auto"/>
                      </w:divBdr>
                      <w:divsChild>
                        <w:div w:id="422190631">
                          <w:marLeft w:val="0"/>
                          <w:marRight w:val="0"/>
                          <w:marTop w:val="0"/>
                          <w:marBottom w:val="0"/>
                          <w:divBdr>
                            <w:top w:val="none" w:sz="0" w:space="0" w:color="auto"/>
                            <w:left w:val="none" w:sz="0" w:space="0" w:color="auto"/>
                            <w:bottom w:val="none" w:sz="0" w:space="0" w:color="auto"/>
                            <w:right w:val="none" w:sz="0" w:space="0" w:color="auto"/>
                          </w:divBdr>
                          <w:divsChild>
                            <w:div w:id="469320829">
                              <w:marLeft w:val="0"/>
                              <w:marRight w:val="0"/>
                              <w:marTop w:val="0"/>
                              <w:marBottom w:val="0"/>
                              <w:divBdr>
                                <w:top w:val="none" w:sz="0" w:space="0" w:color="auto"/>
                                <w:left w:val="none" w:sz="0" w:space="0" w:color="auto"/>
                                <w:bottom w:val="none" w:sz="0" w:space="0" w:color="auto"/>
                                <w:right w:val="none" w:sz="0" w:space="0" w:color="auto"/>
                              </w:divBdr>
                              <w:divsChild>
                                <w:div w:id="1577202750">
                                  <w:marLeft w:val="0"/>
                                  <w:marRight w:val="0"/>
                                  <w:marTop w:val="0"/>
                                  <w:marBottom w:val="0"/>
                                  <w:divBdr>
                                    <w:top w:val="none" w:sz="0" w:space="0" w:color="auto"/>
                                    <w:left w:val="none" w:sz="0" w:space="0" w:color="auto"/>
                                    <w:bottom w:val="none" w:sz="0" w:space="0" w:color="auto"/>
                                    <w:right w:val="none" w:sz="0" w:space="0" w:color="auto"/>
                                  </w:divBdr>
                                </w:div>
                                <w:div w:id="1628703865">
                                  <w:marLeft w:val="0"/>
                                  <w:marRight w:val="0"/>
                                  <w:marTop w:val="0"/>
                                  <w:marBottom w:val="0"/>
                                  <w:divBdr>
                                    <w:top w:val="none" w:sz="0" w:space="0" w:color="auto"/>
                                    <w:left w:val="none" w:sz="0" w:space="0" w:color="auto"/>
                                    <w:bottom w:val="none" w:sz="0" w:space="0" w:color="auto"/>
                                    <w:right w:val="none" w:sz="0" w:space="0" w:color="auto"/>
                                  </w:divBdr>
                                  <w:divsChild>
                                    <w:div w:id="2076125086">
                                      <w:marLeft w:val="0"/>
                                      <w:marRight w:val="0"/>
                                      <w:marTop w:val="0"/>
                                      <w:marBottom w:val="0"/>
                                      <w:divBdr>
                                        <w:top w:val="none" w:sz="0" w:space="0" w:color="auto"/>
                                        <w:left w:val="none" w:sz="0" w:space="0" w:color="auto"/>
                                        <w:bottom w:val="none" w:sz="0" w:space="0" w:color="auto"/>
                                        <w:right w:val="none" w:sz="0" w:space="0" w:color="auto"/>
                                      </w:divBdr>
                                      <w:divsChild>
                                        <w:div w:id="130003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5884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F4343DE4663F6B8F5B09D472A6C353849D080D4FE2F90D8E8D32A702210003D0ECC6E399k2K4J" TargetMode="External"/><Relationship Id="rId13" Type="http://schemas.openxmlformats.org/officeDocument/2006/relationships/hyperlink" Target="consultantplus://offline/ref=F4343DE4663F6B8F5B09D472A6C353849D080D4FE2F90D8E8D32A702210003D0ECC6E399k2K4J" TargetMode="External"/><Relationship Id="rId18" Type="http://schemas.openxmlformats.org/officeDocument/2006/relationships/hyperlink" Target="consultantplus://offline/ref=F4343DE4663F6B8F5B09D472A6C353849D080D4FE2F90D8E8D32A702210003D0ECC6E398k2KEJ" TargetMode="External"/><Relationship Id="rId26" Type="http://schemas.openxmlformats.org/officeDocument/2006/relationships/hyperlink" Target="http://www.rosmintrud.ru/" TargetMode="External"/><Relationship Id="rId3" Type="http://schemas.openxmlformats.org/officeDocument/2006/relationships/styles" Target="styles.xml"/><Relationship Id="rId21" Type="http://schemas.openxmlformats.org/officeDocument/2006/relationships/hyperlink" Target="consultantplus://offline/ref=F4343DE4663F6B8F5B09D472A6C353849D080D4FE2F90D8E8D32A702210003D0ECC6E39A2DB5BB7DkDKBJ" TargetMode="External"/><Relationship Id="rId7" Type="http://schemas.openxmlformats.org/officeDocument/2006/relationships/hyperlink" Target="consultantplus://offline/ref=F4343DE4663F6B8F5B09D472A6C353849D080D4FE2F90D8E8D32A702210003D0ECC6E399k2K5J" TargetMode="External"/><Relationship Id="rId12" Type="http://schemas.openxmlformats.org/officeDocument/2006/relationships/hyperlink" Target="consultantplus://offline/ref=F4343DE4663F6B8F5B09D472A6C353849D080D4FE2F90D8E8D32A702210003D0ECC6E398k2KEJ" TargetMode="External"/><Relationship Id="rId17" Type="http://schemas.openxmlformats.org/officeDocument/2006/relationships/hyperlink" Target="consultantplus://offline/ref=F4343DE4663F6B8F5B09D472A6C353849D080D4FE2F90D8E8D32A702210003D0ECC6E398k2KFJ" TargetMode="External"/><Relationship Id="rId25" Type="http://schemas.openxmlformats.org/officeDocument/2006/relationships/hyperlink" Target="http://www.consultant.ru/document/cons_doc_LAW_148287/?dst=100404" TargetMode="External"/><Relationship Id="rId2" Type="http://schemas.openxmlformats.org/officeDocument/2006/relationships/numbering" Target="numbering.xml"/><Relationship Id="rId16" Type="http://schemas.openxmlformats.org/officeDocument/2006/relationships/hyperlink" Target="consultantplus://offline/ref=F4343DE4663F6B8F5B09D472A6C353849D080D4FE2F90D8E8D32A702210003D0ECC6E399k2K4J" TargetMode="External"/><Relationship Id="rId20" Type="http://schemas.openxmlformats.org/officeDocument/2006/relationships/hyperlink" Target="consultantplus://offline/ref=F4343DE4663F6B8F5B09D472A6C353849D0D0F43E9F00D8E8D32A702210003D0ECC6E39A2DB5BA7CkDKEJ"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mon.tatarstan.ru/" TargetMode="External"/><Relationship Id="rId11" Type="http://schemas.openxmlformats.org/officeDocument/2006/relationships/hyperlink" Target="consultantplus://offline/ref=F4343DE4663F6B8F5B09D472A6C353849D080D4FE2F90D8E8D32A702210003D0ECC6E399k2K4J" TargetMode="External"/><Relationship Id="rId24" Type="http://schemas.openxmlformats.org/officeDocument/2006/relationships/hyperlink" Target="http://www.consultant.ru/document/cons_doc_LAW_156929/" TargetMode="External"/><Relationship Id="rId5" Type="http://schemas.openxmlformats.org/officeDocument/2006/relationships/webSettings" Target="webSettings.xml"/><Relationship Id="rId15" Type="http://schemas.openxmlformats.org/officeDocument/2006/relationships/hyperlink" Target="consultantplus://offline/ref=F4343DE4663F6B8F5B09D472A6C353849D080D4FE2F90D8E8D32A702210003D0ECC6E399k2K4J" TargetMode="External"/><Relationship Id="rId23" Type="http://schemas.openxmlformats.org/officeDocument/2006/relationships/hyperlink" Target="consultantplus://offline/ref=F4343DE4663F6B8F5B09D472A6C353849D080D4FE2F90D8E8D32A702210003D0ECC6E39A2DB5BB7DkDK8J" TargetMode="External"/><Relationship Id="rId28" Type="http://schemas.openxmlformats.org/officeDocument/2006/relationships/fontTable" Target="fontTable.xml"/><Relationship Id="rId10" Type="http://schemas.openxmlformats.org/officeDocument/2006/relationships/hyperlink" Target="consultantplus://offline/ref=F4343DE4663F6B8F5B09D472A6C353849D080D4FE2F90D8E8D32A702210003D0ECC6E399k2K4J" TargetMode="External"/><Relationship Id="rId19" Type="http://schemas.openxmlformats.org/officeDocument/2006/relationships/hyperlink" Target="consultantplus://offline/ref=F4343DE4663F6B8F5B09D472A6C353849D0D0F43E9F00D8E8D32A70221k0K0J" TargetMode="External"/><Relationship Id="rId4" Type="http://schemas.openxmlformats.org/officeDocument/2006/relationships/settings" Target="settings.xml"/><Relationship Id="rId9" Type="http://schemas.openxmlformats.org/officeDocument/2006/relationships/hyperlink" Target="consultantplus://offline/ref=F4343DE4663F6B8F5B09D472A6C353849D080D4FE2F90D8E8D32A702210003D0ECC6E398k2KCJ" TargetMode="External"/><Relationship Id="rId14" Type="http://schemas.openxmlformats.org/officeDocument/2006/relationships/hyperlink" Target="consultantplus://offline/ref=F4343DE4663F6B8F5B09D472A6C353849D080D4FE2F90D8E8D32A702210003D0ECC6E398k2KCJ" TargetMode="External"/><Relationship Id="rId22" Type="http://schemas.openxmlformats.org/officeDocument/2006/relationships/hyperlink" Target="consultantplus://offline/ref=F4343DE4663F6B8F5B09D472A6C353849D080D4FE2F90D8E8D32A702210003D0ECC6E392k2KDJ" TargetMode="External"/><Relationship Id="rId27" Type="http://schemas.openxmlformats.org/officeDocument/2006/relationships/hyperlink" Target="consultantplus://offline/ref=F4343DE4663F6B8F5B09D472A6C353849D080343E1F60D8E8D32A702210003D0ECC6E39A2DB7BC7CkDKA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BFEB6C-93E9-4576-B37C-24F2586BE8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15741</Words>
  <Characters>89730</Characters>
  <Application>Microsoft Office Word</Application>
  <DocSecurity>0</DocSecurity>
  <Lines>747</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23</cp:revision>
  <dcterms:created xsi:type="dcterms:W3CDTF">2014-11-02T08:38:00Z</dcterms:created>
  <dcterms:modified xsi:type="dcterms:W3CDTF">2014-11-04T00:36:00Z</dcterms:modified>
</cp:coreProperties>
</file>